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2D12B">
      <w:pPr>
        <w:keepNext w:val="0"/>
        <w:keepLines w:val="0"/>
        <w:pageBreakBefore w:val="0"/>
        <w:widowControl/>
        <w:kinsoku/>
        <w:wordWrap/>
        <w:overflowPunct/>
        <w:topLinePunct w:val="0"/>
        <w:autoSpaceDE/>
        <w:autoSpaceDN/>
        <w:bidi w:val="0"/>
        <w:adjustRightInd w:val="0"/>
        <w:snapToGrid w:val="0"/>
        <w:spacing w:before="0" w:beforeLines="50" w:line="360" w:lineRule="auto"/>
        <w:ind w:firstLine="0"/>
        <w:jc w:val="center"/>
        <w:textAlignment w:val="auto"/>
        <w:rPr>
          <w:rStyle w:val="11"/>
          <w:rFonts w:hint="default" w:ascii="Times New Roman" w:hAnsi="Times New Roman" w:cs="Times New Roman"/>
          <w:bCs w:val="0"/>
          <w:color w:val="000000"/>
          <w:sz w:val="28"/>
          <w:szCs w:val="28"/>
          <w:lang w:eastAsia="zh-CN"/>
        </w:rPr>
      </w:pPr>
      <w:r>
        <w:rPr>
          <w:rStyle w:val="11"/>
          <w:rFonts w:hint="default" w:ascii="Times New Roman" w:hAnsi="Times New Roman" w:cs="Times New Roman"/>
          <w:bCs w:val="0"/>
          <w:color w:val="000000"/>
          <w:sz w:val="28"/>
          <w:szCs w:val="28"/>
          <w:lang w:eastAsia="zh-CN"/>
        </w:rPr>
        <w:t>山东泰开成套电器有限公司新能源及核电用智能、环保型成套</w:t>
      </w:r>
    </w:p>
    <w:p w14:paraId="7E8E74B4">
      <w:pPr>
        <w:keepNext w:val="0"/>
        <w:keepLines w:val="0"/>
        <w:pageBreakBefore w:val="0"/>
        <w:widowControl/>
        <w:kinsoku/>
        <w:wordWrap/>
        <w:overflowPunct/>
        <w:topLinePunct w:val="0"/>
        <w:autoSpaceDE/>
        <w:autoSpaceDN/>
        <w:bidi w:val="0"/>
        <w:adjustRightInd w:val="0"/>
        <w:snapToGrid w:val="0"/>
        <w:spacing w:before="0" w:line="360" w:lineRule="auto"/>
        <w:ind w:firstLine="0"/>
        <w:jc w:val="center"/>
        <w:textAlignment w:val="auto"/>
        <w:rPr>
          <w:rStyle w:val="11"/>
          <w:rFonts w:hint="default" w:ascii="Times New Roman" w:hAnsi="Times New Roman" w:cs="Times New Roman"/>
          <w:bCs w:val="0"/>
          <w:color w:val="000000"/>
          <w:sz w:val="28"/>
          <w:szCs w:val="28"/>
          <w:lang w:eastAsia="zh-CN"/>
        </w:rPr>
      </w:pPr>
      <w:r>
        <w:rPr>
          <w:rStyle w:val="11"/>
          <w:rFonts w:hint="default" w:ascii="Times New Roman" w:hAnsi="Times New Roman" w:cs="Times New Roman"/>
          <w:bCs w:val="0"/>
          <w:color w:val="000000"/>
          <w:sz w:val="28"/>
          <w:szCs w:val="28"/>
          <w:lang w:eastAsia="zh-CN"/>
        </w:rPr>
        <w:t>电器装备产能提升项目</w:t>
      </w:r>
    </w:p>
    <w:p w14:paraId="51177633">
      <w:pPr>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Style w:val="11"/>
          <w:rFonts w:hint="default" w:ascii="Times New Roman" w:hAnsi="Times New Roman" w:cs="Times New Roman"/>
          <w:color w:val="000000"/>
          <w:sz w:val="28"/>
          <w:szCs w:val="28"/>
        </w:rPr>
      </w:pPr>
      <w:r>
        <w:rPr>
          <w:rStyle w:val="11"/>
          <w:rFonts w:hint="default" w:ascii="Times New Roman" w:hAnsi="Times New Roman" w:cs="Times New Roman"/>
          <w:bCs w:val="0"/>
          <w:color w:val="000000"/>
          <w:sz w:val="28"/>
          <w:szCs w:val="28"/>
        </w:rPr>
        <w:t>环境影响评价公众参与第二次公示</w:t>
      </w:r>
    </w:p>
    <w:p w14:paraId="66AF8CA2">
      <w:pPr>
        <w:spacing w:line="360" w:lineRule="auto"/>
        <w:ind w:firstLine="482" w:firstLineChars="200"/>
        <w:rPr>
          <w:rFonts w:hint="default" w:ascii="Times New Roman" w:hAnsi="Times New Roman" w:eastAsia="宋体" w:cs="Times New Roman"/>
          <w:b/>
          <w:bCs/>
          <w:spacing w:val="0"/>
          <w:sz w:val="24"/>
        </w:rPr>
      </w:pPr>
      <w:r>
        <w:rPr>
          <w:rFonts w:hint="default" w:ascii="Times New Roman" w:hAnsi="Times New Roman" w:eastAsia="宋体" w:cs="Times New Roman"/>
          <w:b/>
          <w:bCs/>
          <w:spacing w:val="0"/>
          <w:sz w:val="24"/>
        </w:rPr>
        <w:t>一、项目概况</w:t>
      </w:r>
    </w:p>
    <w:p w14:paraId="62A8CE96">
      <w:pPr>
        <w:spacing w:line="360" w:lineRule="auto"/>
        <w:ind w:firstLine="480" w:firstLineChars="200"/>
        <w:rPr>
          <w:rFonts w:hint="default" w:ascii="Times New Roman" w:hAnsi="Times New Roman" w:eastAsia="宋体" w:cs="Times New Roman"/>
          <w:spacing w:val="0"/>
          <w:sz w:val="24"/>
          <w:lang w:val="en-US" w:eastAsia="zh-CN"/>
        </w:rPr>
      </w:pPr>
      <w:r>
        <w:rPr>
          <w:rFonts w:hint="default" w:ascii="Times New Roman" w:hAnsi="Times New Roman" w:eastAsia="宋体" w:cs="Times New Roman"/>
          <w:spacing w:val="0"/>
          <w:sz w:val="24"/>
          <w:lang w:val="en-US" w:eastAsia="zh-CN"/>
        </w:rPr>
        <w:t>山东泰开成套电器有限公司现有项目主要进行工件的喷塑表面处理，可满足开关柜类普通项目的表面处理需求，但不能覆盖核电及预制舱等对表面处理有高标准要求和户外产品的防腐需求。同时公司及集团内部预制舱需求增加，为提高产品质量，控制产品成本，公司计划回收自制预制舱舱体。预制舱作为户外设备，表面涂装是决定其防腐性能、外观质量和使用寿命的核心工序之一。为满足以上需求，计划新增喷砂设备1套、喷漆设备1套，焊接治理设备1套，实现产品质量提升，进一步降低生产成本，增强市场竞争力。</w:t>
      </w:r>
    </w:p>
    <w:p w14:paraId="678CC5EE">
      <w:pPr>
        <w:spacing w:line="360" w:lineRule="auto"/>
        <w:ind w:firstLine="480" w:firstLineChars="200"/>
        <w:rPr>
          <w:rFonts w:hint="default" w:ascii="Times New Roman" w:hAnsi="Times New Roman" w:eastAsia="宋体" w:cs="Times New Roman"/>
          <w:spacing w:val="0"/>
          <w:sz w:val="24"/>
          <w:lang w:val="en-US" w:eastAsia="zh-CN"/>
        </w:rPr>
      </w:pPr>
      <w:r>
        <w:rPr>
          <w:rFonts w:hint="default" w:ascii="Times New Roman" w:hAnsi="Times New Roman" w:eastAsia="宋体" w:cs="Times New Roman"/>
          <w:spacing w:val="0"/>
          <w:sz w:val="24"/>
          <w:lang w:val="en-US" w:eastAsia="zh-CN"/>
        </w:rPr>
        <w:t>本项目在现有车间内建设，不新增占地，依托现有机加工设备、喷塑固化生产线及脱脂陶化表面处理生产线，同时</w:t>
      </w:r>
      <w:r>
        <w:rPr>
          <w:rFonts w:hint="default" w:ascii="Times New Roman" w:hAnsi="Times New Roman" w:eastAsia="宋体" w:cs="Times New Roman"/>
          <w:spacing w:val="0"/>
          <w:sz w:val="24"/>
          <w:lang w:val="en-US" w:eastAsia="zh-CN"/>
        </w:rPr>
        <w:t>新上母排涂覆设备、烘炉、数码喷墨</w:t>
      </w:r>
      <w:r>
        <w:rPr>
          <w:rFonts w:hint="default" w:ascii="Times New Roman" w:hAnsi="Times New Roman" w:eastAsia="宋体" w:cs="Times New Roman"/>
          <w:spacing w:val="0"/>
          <w:sz w:val="24"/>
          <w:lang w:val="en-US" w:eastAsia="zh-CN"/>
        </w:rPr>
        <w:t>打印机、二次下线机、智能数字化仓库、AGV物料转运系统、机器人激光焊接机、激光切割机、环保型气体绝缘开关柜组装生产线、喷砂房、自动喷砂系统、自动调漆系统、喷漆室、自动喷漆系统、烘干房、废气处理设备、焊接治理设备等设备。本项目扩建完成后，年产新能源及核电用智能、环保型中压气体绝缘开关柜等成套电器装备14400台套</w:t>
      </w:r>
      <w:r>
        <w:rPr>
          <w:rFonts w:hint="default" w:ascii="Times New Roman" w:hAnsi="Times New Roman" w:eastAsia="宋体" w:cs="Times New Roman"/>
          <w:spacing w:val="0"/>
          <w:sz w:val="24"/>
          <w:lang w:val="en-US" w:eastAsia="zh-CN"/>
        </w:rPr>
        <w:t>。</w:t>
      </w:r>
    </w:p>
    <w:p w14:paraId="5378C1D0">
      <w:pPr>
        <w:spacing w:line="360" w:lineRule="auto"/>
        <w:ind w:firstLine="480" w:firstLineChars="200"/>
        <w:rPr>
          <w:rFonts w:hint="default" w:ascii="Times New Roman" w:hAnsi="Times New Roman" w:eastAsia="宋体" w:cs="Times New Roman"/>
          <w:color w:val="auto"/>
          <w:sz w:val="24"/>
          <w:szCs w:val="24"/>
          <w:highlight w:val="none"/>
          <w:lang w:val="zh-CN" w:eastAsia="zh-CN" w:bidi="ar"/>
        </w:rPr>
      </w:pPr>
      <w:r>
        <w:rPr>
          <w:rFonts w:hint="default" w:ascii="Times New Roman" w:hAnsi="Times New Roman" w:eastAsia="宋体" w:cs="Times New Roman"/>
          <w:color w:val="auto"/>
          <w:sz w:val="24"/>
          <w:szCs w:val="24"/>
          <w:highlight w:val="none"/>
          <w:lang w:val="zh-CN" w:eastAsia="zh-CN" w:bidi="ar"/>
        </w:rPr>
        <w:t>经查找《产业结构调整指导目录（20</w:t>
      </w:r>
      <w:r>
        <w:rPr>
          <w:rFonts w:hint="default" w:ascii="Times New Roman" w:hAnsi="Times New Roman" w:eastAsia="宋体" w:cs="Times New Roman"/>
          <w:color w:val="auto"/>
          <w:sz w:val="24"/>
          <w:szCs w:val="24"/>
          <w:highlight w:val="none"/>
          <w:lang w:val="en-US" w:eastAsia="zh-CN" w:bidi="ar"/>
        </w:rPr>
        <w:t>24</w:t>
      </w:r>
      <w:r>
        <w:rPr>
          <w:rFonts w:hint="default" w:ascii="Times New Roman" w:hAnsi="Times New Roman" w:eastAsia="宋体" w:cs="Times New Roman"/>
          <w:color w:val="auto"/>
          <w:sz w:val="24"/>
          <w:szCs w:val="24"/>
          <w:highlight w:val="none"/>
          <w:lang w:val="zh-CN" w:eastAsia="zh-CN" w:bidi="ar"/>
        </w:rPr>
        <w:t>年本）》，本项目</w:t>
      </w:r>
      <w:r>
        <w:rPr>
          <w:rFonts w:hint="default" w:ascii="Times New Roman" w:hAnsi="Times New Roman" w:eastAsia="宋体" w:cs="Times New Roman"/>
          <w:color w:val="auto"/>
          <w:sz w:val="24"/>
          <w:szCs w:val="24"/>
          <w:highlight w:val="none"/>
          <w:lang w:val="en-US" w:eastAsia="zh-CN" w:bidi="ar"/>
        </w:rPr>
        <w:t>属于允许类项目</w:t>
      </w:r>
      <w:r>
        <w:rPr>
          <w:rFonts w:hint="default" w:ascii="Times New Roman" w:hAnsi="Times New Roman" w:eastAsia="宋体" w:cs="Times New Roman"/>
          <w:color w:val="auto"/>
          <w:sz w:val="24"/>
          <w:szCs w:val="24"/>
          <w:highlight w:val="none"/>
          <w:lang w:val="zh-CN" w:eastAsia="zh-CN" w:bidi="ar"/>
        </w:rPr>
        <w:t>，</w:t>
      </w:r>
      <w:r>
        <w:rPr>
          <w:rFonts w:hint="default" w:ascii="Times New Roman" w:hAnsi="Times New Roman" w:eastAsia="宋体" w:cs="Times New Roman"/>
          <w:color w:val="auto"/>
          <w:sz w:val="24"/>
          <w:szCs w:val="24"/>
          <w:highlight w:val="none"/>
          <w:lang w:bidi="ar"/>
        </w:rPr>
        <w:t>本项目已取得山东省建设项目备案证明，项目代码为</w:t>
      </w:r>
      <w:r>
        <w:rPr>
          <w:rFonts w:hint="default" w:ascii="Times New Roman" w:hAnsi="Times New Roman" w:eastAsia="宋体" w:cs="Times New Roman"/>
          <w:color w:val="auto"/>
          <w:sz w:val="24"/>
          <w:szCs w:val="24"/>
          <w:highlight w:val="none"/>
          <w:lang w:val="en-US" w:eastAsia="zh-CN" w:bidi="ar"/>
        </w:rPr>
        <w:t>2503-370991-07-02-128327</w:t>
      </w:r>
      <w:r>
        <w:rPr>
          <w:rFonts w:hint="default" w:ascii="Times New Roman" w:hAnsi="Times New Roman" w:eastAsia="宋体" w:cs="Times New Roman"/>
          <w:color w:val="auto"/>
          <w:sz w:val="24"/>
          <w:szCs w:val="24"/>
          <w:highlight w:val="none"/>
          <w:lang w:bidi="ar"/>
        </w:rPr>
        <w:t>；</w:t>
      </w:r>
      <w:r>
        <w:rPr>
          <w:rFonts w:hint="default" w:ascii="Times New Roman" w:hAnsi="Times New Roman" w:eastAsia="宋体" w:cs="Times New Roman"/>
          <w:color w:val="auto"/>
          <w:sz w:val="24"/>
          <w:szCs w:val="24"/>
          <w:highlight w:val="none"/>
          <w:lang w:val="en-US" w:eastAsia="zh-CN" w:bidi="ar"/>
        </w:rPr>
        <w:t>因此项目的建设符合国家产业政策要求。</w:t>
      </w:r>
    </w:p>
    <w:p w14:paraId="2642C004">
      <w:pPr>
        <w:spacing w:line="360" w:lineRule="auto"/>
        <w:ind w:firstLine="482" w:firstLineChars="200"/>
        <w:rPr>
          <w:rFonts w:hint="default" w:ascii="Times New Roman" w:hAnsi="Times New Roman" w:eastAsia="宋体" w:cs="Times New Roman"/>
          <w:b/>
          <w:bCs/>
          <w:spacing w:val="0"/>
          <w:sz w:val="24"/>
        </w:rPr>
      </w:pPr>
      <w:r>
        <w:rPr>
          <w:rFonts w:hint="default" w:ascii="Times New Roman" w:hAnsi="Times New Roman" w:eastAsia="宋体" w:cs="Times New Roman"/>
          <w:b/>
          <w:bCs/>
          <w:spacing w:val="0"/>
          <w:sz w:val="24"/>
        </w:rPr>
        <w:t>二、主要环境问题及采取的措施</w:t>
      </w:r>
    </w:p>
    <w:p w14:paraId="27E13830">
      <w:pPr>
        <w:spacing w:line="360" w:lineRule="auto"/>
        <w:ind w:firstLine="480" w:firstLineChars="200"/>
        <w:rPr>
          <w:rFonts w:hint="default" w:ascii="Times New Roman" w:hAnsi="Times New Roman" w:eastAsia="宋体" w:cs="Times New Roman"/>
          <w:color w:val="auto"/>
          <w:sz w:val="24"/>
          <w:szCs w:val="24"/>
          <w:highlight w:val="none"/>
          <w:lang w:eastAsia="zh-CN" w:bidi="ar"/>
        </w:rPr>
      </w:pPr>
      <w:r>
        <w:rPr>
          <w:rFonts w:hint="default" w:ascii="Times New Roman" w:hAnsi="Times New Roman" w:cs="Times New Roman"/>
          <w:color w:val="auto"/>
          <w:sz w:val="24"/>
          <w:szCs w:val="24"/>
          <w:highlight w:val="none"/>
          <w:lang w:eastAsia="zh-CN" w:bidi="ar"/>
        </w:rPr>
        <w:t>（</w:t>
      </w:r>
      <w:r>
        <w:rPr>
          <w:rFonts w:hint="default" w:ascii="Times New Roman" w:hAnsi="Times New Roman" w:cs="Times New Roman"/>
          <w:color w:val="auto"/>
          <w:sz w:val="24"/>
          <w:szCs w:val="24"/>
          <w:highlight w:val="none"/>
          <w:lang w:val="en-US" w:eastAsia="zh-CN" w:bidi="ar"/>
        </w:rPr>
        <w:t>1</w:t>
      </w:r>
      <w:r>
        <w:rPr>
          <w:rFonts w:hint="default" w:ascii="Times New Roman" w:hAnsi="Times New Roman" w:cs="Times New Roman"/>
          <w:color w:val="auto"/>
          <w:sz w:val="24"/>
          <w:szCs w:val="24"/>
          <w:highlight w:val="none"/>
          <w:lang w:eastAsia="zh-CN" w:bidi="ar"/>
        </w:rPr>
        <w:t>）废气</w:t>
      </w:r>
    </w:p>
    <w:p w14:paraId="16F5637D">
      <w:pPr>
        <w:spacing w:line="360" w:lineRule="auto"/>
        <w:ind w:firstLine="480" w:firstLineChars="200"/>
        <w:rPr>
          <w:rFonts w:hint="default" w:ascii="Times New Roman" w:hAnsi="Times New Roman" w:eastAsia="宋体" w:cs="Times New Roman"/>
          <w:color w:val="auto"/>
          <w:sz w:val="24"/>
          <w:szCs w:val="24"/>
          <w:highlight w:val="none"/>
          <w:lang w:val="en-US" w:eastAsia="zh-CN" w:bidi="ar"/>
        </w:rPr>
      </w:pPr>
      <w:r>
        <w:rPr>
          <w:rFonts w:hint="default" w:ascii="Times New Roman" w:hAnsi="Times New Roman" w:eastAsia="宋体" w:cs="Times New Roman"/>
          <w:color w:val="auto"/>
          <w:sz w:val="24"/>
          <w:szCs w:val="24"/>
          <w:highlight w:val="none"/>
          <w:lang w:eastAsia="zh-CN" w:bidi="ar"/>
        </w:rPr>
        <w:t>本</w:t>
      </w:r>
      <w:r>
        <w:rPr>
          <w:rFonts w:hint="default" w:ascii="Times New Roman" w:hAnsi="Times New Roman" w:eastAsia="宋体" w:cs="Times New Roman"/>
          <w:color w:val="auto"/>
          <w:sz w:val="24"/>
          <w:szCs w:val="24"/>
          <w:highlight w:val="none"/>
          <w:lang w:bidi="ar"/>
        </w:rPr>
        <w:t>项目</w:t>
      </w:r>
      <w:r>
        <w:rPr>
          <w:rFonts w:hint="default" w:ascii="Times New Roman" w:hAnsi="Times New Roman" w:eastAsia="宋体" w:cs="Times New Roman"/>
          <w:color w:val="auto"/>
          <w:sz w:val="24"/>
          <w:szCs w:val="24"/>
          <w:highlight w:val="none"/>
          <w:lang w:val="en-US" w:bidi="ar"/>
        </w:rPr>
        <w:t>产生的有组织废气主要是</w:t>
      </w:r>
      <w:r>
        <w:rPr>
          <w:rFonts w:hint="default" w:ascii="Times New Roman" w:hAnsi="Times New Roman" w:eastAsia="宋体" w:cs="Times New Roman"/>
          <w:color w:val="auto"/>
          <w:sz w:val="24"/>
          <w:szCs w:val="24"/>
          <w:highlight w:val="none"/>
          <w:lang w:val="en-US" w:eastAsia="zh-CN" w:bidi="ar"/>
        </w:rPr>
        <w:t>焊接废气、天然气燃烧废气、喷塑废气、喷塑固化废气、粉末涂敷废气、粉末涂敷固化废气、热缩管固化废气、UV油墨打印废气、喷砂废气、调漆喷漆烘干废气、</w:t>
      </w:r>
      <w:r>
        <w:rPr>
          <w:rFonts w:hint="default" w:ascii="Times New Roman" w:hAnsi="Times New Roman" w:eastAsia="宋体" w:cs="Times New Roman"/>
          <w:color w:val="auto"/>
          <w:sz w:val="24"/>
          <w:szCs w:val="24"/>
          <w:highlight w:val="none"/>
          <w:lang w:eastAsia="zh-CN" w:bidi="ar"/>
        </w:rPr>
        <w:t>腻子修补干燥、打磨废气、</w:t>
      </w:r>
      <w:r>
        <w:rPr>
          <w:rFonts w:hint="default" w:ascii="Times New Roman" w:hAnsi="Times New Roman" w:eastAsia="宋体" w:cs="Times New Roman"/>
          <w:color w:val="auto"/>
          <w:sz w:val="24"/>
          <w:szCs w:val="24"/>
          <w:highlight w:val="none"/>
          <w:lang w:val="en-US" w:eastAsia="zh-CN" w:bidi="ar"/>
        </w:rPr>
        <w:t>危废暂存间废气。加工车间焊接废气经脉冲袋式除尘器处理后通过DA001排气筒排放；天然气燃烧炉配套低氮燃烧装置，废气经DA002、DA003、DA004、DA013排气筒排放；喷塑废气经</w:t>
      </w:r>
      <w:r>
        <w:rPr>
          <w:rFonts w:hint="default" w:ascii="Times New Roman" w:hAnsi="Times New Roman" w:eastAsia="宋体" w:cs="Times New Roman"/>
          <w:color w:val="auto"/>
          <w:sz w:val="24"/>
          <w:szCs w:val="24"/>
          <w:highlight w:val="none"/>
          <w:lang w:val="en-US" w:eastAsia="zh-CN" w:bidi="ar"/>
        </w:rPr>
        <w:t>旋风分离+</w:t>
      </w:r>
      <w:r>
        <w:rPr>
          <w:rFonts w:hint="default" w:ascii="Times New Roman" w:hAnsi="Times New Roman" w:eastAsia="宋体" w:cs="Times New Roman"/>
          <w:color w:val="auto"/>
          <w:sz w:val="24"/>
          <w:szCs w:val="24"/>
          <w:highlight w:val="none"/>
          <w:lang w:val="en-US" w:eastAsia="zh-CN" w:bidi="ar"/>
        </w:rPr>
        <w:t>滤筒</w:t>
      </w:r>
      <w:r>
        <w:rPr>
          <w:rFonts w:hint="default" w:ascii="Times New Roman" w:hAnsi="Times New Roman" w:eastAsia="宋体" w:cs="Times New Roman"/>
          <w:color w:val="auto"/>
          <w:sz w:val="24"/>
          <w:szCs w:val="24"/>
          <w:highlight w:val="none"/>
          <w:lang w:val="en-US" w:eastAsia="zh-CN" w:bidi="ar"/>
        </w:rPr>
        <w:t>二级回收装置</w:t>
      </w:r>
      <w:r>
        <w:rPr>
          <w:rFonts w:hint="default" w:ascii="Times New Roman" w:hAnsi="Times New Roman" w:eastAsia="宋体" w:cs="Times New Roman"/>
          <w:color w:val="auto"/>
          <w:sz w:val="24"/>
          <w:szCs w:val="24"/>
          <w:highlight w:val="none"/>
          <w:lang w:val="en-US" w:eastAsia="zh-CN" w:bidi="ar"/>
        </w:rPr>
        <w:t>处理后通过DA005排气筒排放；喷塑固化废气经两级活性炭装置吸附后通过DA006排气筒排放；粉末涂敷废气经袋式除尘器处理后通过DA007排气筒排放；粉末涂敷固化废气经两级活性炭装置吸附后通过DA008排气筒排放；热缩管固化废气经两级活性炭装置吸附后通过DA009、DA010排气筒排放；喷砂废气经袋式除尘器处理后通过DA011排气筒排放；调漆喷漆烘干废气、</w:t>
      </w:r>
      <w:r>
        <w:rPr>
          <w:rFonts w:hint="default" w:ascii="Times New Roman" w:hAnsi="Times New Roman" w:eastAsia="宋体" w:cs="Times New Roman"/>
          <w:color w:val="auto"/>
          <w:sz w:val="24"/>
          <w:szCs w:val="24"/>
          <w:highlight w:val="none"/>
          <w:lang w:eastAsia="zh-CN" w:bidi="ar"/>
        </w:rPr>
        <w:t>腻子修补干燥、打磨废气、危废暂存间废气</w:t>
      </w:r>
      <w:r>
        <w:rPr>
          <w:rFonts w:hint="default" w:ascii="Times New Roman" w:hAnsi="Times New Roman" w:eastAsia="宋体" w:cs="Times New Roman"/>
          <w:color w:val="auto"/>
          <w:sz w:val="24"/>
          <w:szCs w:val="24"/>
          <w:highlight w:val="none"/>
          <w:lang w:val="en-US" w:eastAsia="zh-CN" w:bidi="ar"/>
        </w:rPr>
        <w:t>经活性炭过滤棉过滤+沸石转轮吸附/脱附+催化燃烧装置处理后通过DA012排气筒排放；UV油墨打印废气经两级活性炭装置吸附后通过DA014排气筒排放。</w:t>
      </w:r>
      <w:r>
        <w:rPr>
          <w:rFonts w:hint="default" w:ascii="Times New Roman" w:hAnsi="Times New Roman" w:eastAsia="宋体" w:cs="Times New Roman"/>
          <w:color w:val="auto"/>
          <w:sz w:val="24"/>
          <w:szCs w:val="24"/>
          <w:highlight w:val="none"/>
          <w:lang w:val="en-US" w:eastAsia="zh-CN" w:bidi="ar"/>
        </w:rPr>
        <w:t>颗粒物</w:t>
      </w:r>
      <w:r>
        <w:rPr>
          <w:rFonts w:hint="default" w:ascii="Times New Roman" w:hAnsi="Times New Roman" w:eastAsia="宋体" w:cs="Times New Roman"/>
          <w:color w:val="auto"/>
          <w:sz w:val="24"/>
          <w:szCs w:val="24"/>
          <w:highlight w:val="none"/>
          <w:lang w:val="en-US" w:eastAsia="zh-CN" w:bidi="ar"/>
        </w:rPr>
        <w:t>、SO</w:t>
      </w:r>
      <w:r>
        <w:rPr>
          <w:rFonts w:hint="default" w:ascii="Times New Roman" w:hAnsi="Times New Roman" w:eastAsia="宋体" w:cs="Times New Roman"/>
          <w:color w:val="auto"/>
          <w:sz w:val="24"/>
          <w:szCs w:val="24"/>
          <w:highlight w:val="none"/>
          <w:vertAlign w:val="subscript"/>
          <w:lang w:val="en-US" w:eastAsia="zh-CN" w:bidi="ar"/>
        </w:rPr>
        <w:t>2</w:t>
      </w:r>
      <w:r>
        <w:rPr>
          <w:rFonts w:hint="default" w:ascii="Times New Roman" w:hAnsi="Times New Roman" w:eastAsia="宋体" w:cs="Times New Roman"/>
          <w:color w:val="auto"/>
          <w:sz w:val="24"/>
          <w:szCs w:val="24"/>
          <w:highlight w:val="none"/>
          <w:lang w:val="en-US" w:eastAsia="zh-CN" w:bidi="ar"/>
        </w:rPr>
        <w:t>、NOx、VOCs、二甲苯排放满足</w:t>
      </w:r>
      <w:r>
        <w:rPr>
          <w:rFonts w:hint="default" w:ascii="Times New Roman" w:hAnsi="Times New Roman" w:eastAsia="宋体" w:cs="Times New Roman"/>
          <w:color w:val="auto"/>
          <w:sz w:val="24"/>
          <w:szCs w:val="24"/>
          <w:highlight w:val="none"/>
          <w:lang w:val="en-US" w:eastAsia="zh-CN" w:bidi="ar"/>
        </w:rPr>
        <w:t>《锅炉大气污染物排放标准》（DB37/ 2374</w:t>
      </w:r>
      <w:r>
        <w:rPr>
          <w:rFonts w:hint="default" w:ascii="Times New Roman" w:hAnsi="Times New Roman" w:eastAsia="宋体" w:cs="Times New Roman"/>
          <w:color w:val="auto"/>
          <w:sz w:val="24"/>
          <w:szCs w:val="24"/>
          <w:highlight w:val="none"/>
          <w:lang w:val="en-US" w:eastAsia="zh-CN" w:bidi="ar"/>
        </w:rPr>
        <w:t>-</w:t>
      </w:r>
      <w:r>
        <w:rPr>
          <w:rFonts w:hint="default" w:ascii="Times New Roman" w:hAnsi="Times New Roman" w:eastAsia="宋体" w:cs="Times New Roman"/>
          <w:color w:val="auto"/>
          <w:sz w:val="24"/>
          <w:szCs w:val="24"/>
          <w:highlight w:val="none"/>
          <w:lang w:val="en-US" w:eastAsia="zh-CN" w:bidi="ar"/>
        </w:rPr>
        <w:t>2018）表2重点控制区</w:t>
      </w:r>
      <w:r>
        <w:rPr>
          <w:rFonts w:hint="default" w:ascii="Times New Roman" w:hAnsi="Times New Roman" w:eastAsia="宋体" w:cs="Times New Roman"/>
          <w:color w:val="auto"/>
          <w:sz w:val="24"/>
          <w:szCs w:val="24"/>
          <w:highlight w:val="none"/>
          <w:lang w:val="en-US" w:eastAsia="zh-CN" w:bidi="ar"/>
        </w:rPr>
        <w:t>、</w:t>
      </w:r>
      <w:r>
        <w:rPr>
          <w:rFonts w:hint="default" w:ascii="Times New Roman" w:hAnsi="Times New Roman" w:eastAsia="宋体" w:cs="Times New Roman"/>
          <w:color w:val="auto"/>
          <w:sz w:val="24"/>
          <w:szCs w:val="24"/>
          <w:highlight w:val="none"/>
          <w:lang w:val="en-US" w:eastAsia="zh-CN" w:bidi="ar"/>
        </w:rPr>
        <w:t>《区域性大气污染物综合排放标准》（DB372376-2019）表1重点控制区</w:t>
      </w:r>
      <w:r>
        <w:rPr>
          <w:rFonts w:hint="default" w:ascii="Times New Roman" w:hAnsi="Times New Roman" w:eastAsia="宋体" w:cs="Times New Roman"/>
          <w:color w:val="auto"/>
          <w:sz w:val="24"/>
          <w:szCs w:val="24"/>
          <w:highlight w:val="none"/>
          <w:lang w:val="en-US" w:eastAsia="zh-CN" w:bidi="ar"/>
        </w:rPr>
        <w:t>、</w:t>
      </w:r>
      <w:r>
        <w:rPr>
          <w:rFonts w:hint="default" w:ascii="Times New Roman" w:hAnsi="Times New Roman" w:eastAsia="宋体" w:cs="Times New Roman"/>
          <w:color w:val="auto"/>
          <w:sz w:val="24"/>
          <w:szCs w:val="24"/>
          <w:highlight w:val="none"/>
          <w:lang w:val="en-US" w:eastAsia="zh-CN" w:bidi="ar"/>
        </w:rPr>
        <w:t>《挥发性有机物排放标准第5部分：表面涂装行业》（DB37/2801.5</w:t>
      </w:r>
      <w:r>
        <w:rPr>
          <w:rFonts w:hint="default" w:ascii="Times New Roman" w:hAnsi="Times New Roman" w:eastAsia="宋体" w:cs="Times New Roman"/>
          <w:color w:val="auto"/>
          <w:sz w:val="24"/>
          <w:szCs w:val="24"/>
          <w:highlight w:val="none"/>
          <w:lang w:val="en-US" w:eastAsia="zh-CN" w:bidi="ar"/>
        </w:rPr>
        <w:t>-</w:t>
      </w:r>
      <w:r>
        <w:rPr>
          <w:rFonts w:hint="default" w:ascii="Times New Roman" w:hAnsi="Times New Roman" w:eastAsia="宋体" w:cs="Times New Roman"/>
          <w:color w:val="auto"/>
          <w:sz w:val="24"/>
          <w:szCs w:val="24"/>
          <w:highlight w:val="none"/>
          <w:lang w:val="en-US" w:eastAsia="zh-CN" w:bidi="ar"/>
        </w:rPr>
        <w:t>2018）、《挥发性有机物排放标准第7部分：其他行业》（DB37/2801.7-2019）</w:t>
      </w:r>
      <w:r>
        <w:rPr>
          <w:rFonts w:hint="default" w:ascii="Times New Roman" w:hAnsi="Times New Roman" w:eastAsia="宋体" w:cs="Times New Roman"/>
          <w:color w:val="auto"/>
          <w:sz w:val="24"/>
          <w:szCs w:val="24"/>
          <w:highlight w:val="none"/>
          <w:lang w:val="en-US" w:eastAsia="zh-CN" w:bidi="ar"/>
        </w:rPr>
        <w:t>及</w:t>
      </w:r>
      <w:r>
        <w:rPr>
          <w:rFonts w:hint="default" w:ascii="Times New Roman" w:hAnsi="Times New Roman" w:eastAsia="宋体" w:cs="Times New Roman"/>
          <w:color w:val="auto"/>
          <w:sz w:val="24"/>
          <w:szCs w:val="24"/>
          <w:highlight w:val="none"/>
          <w:lang w:val="en-US" w:eastAsia="zh-CN" w:bidi="ar"/>
        </w:rPr>
        <w:t>《大气污染物综合排放标准》（GB16297-1996）表2标准要求</w:t>
      </w:r>
      <w:r>
        <w:rPr>
          <w:rFonts w:hint="default" w:ascii="Times New Roman" w:hAnsi="Times New Roman" w:eastAsia="宋体" w:cs="Times New Roman"/>
          <w:color w:val="auto"/>
          <w:sz w:val="24"/>
          <w:szCs w:val="24"/>
          <w:highlight w:val="none"/>
          <w:lang w:val="en-US" w:eastAsia="zh-CN" w:bidi="ar"/>
        </w:rPr>
        <w:t>，</w:t>
      </w:r>
      <w:r>
        <w:rPr>
          <w:rFonts w:hint="default" w:ascii="Times New Roman" w:hAnsi="Times New Roman" w:eastAsia="宋体" w:cs="Times New Roman"/>
          <w:color w:val="auto"/>
          <w:sz w:val="24"/>
          <w:szCs w:val="24"/>
          <w:highlight w:val="none"/>
          <w:lang w:val="en-US" w:eastAsia="zh-CN" w:bidi="ar"/>
        </w:rPr>
        <w:t>废气达标排放，对周围环境空气影响较小。</w:t>
      </w:r>
    </w:p>
    <w:p w14:paraId="0F359BF7">
      <w:pPr>
        <w:spacing w:line="360" w:lineRule="auto"/>
        <w:ind w:firstLine="480" w:firstLineChars="200"/>
        <w:rPr>
          <w:rFonts w:hint="default" w:ascii="Times New Roman" w:hAnsi="Times New Roman" w:cs="Times New Roman"/>
          <w:color w:val="auto"/>
          <w:sz w:val="24"/>
          <w:szCs w:val="24"/>
          <w:highlight w:val="none"/>
          <w:lang w:eastAsia="zh-CN" w:bidi="ar"/>
        </w:rPr>
      </w:pPr>
      <w:r>
        <w:rPr>
          <w:rFonts w:hint="default" w:ascii="Times New Roman" w:hAnsi="Times New Roman" w:cs="Times New Roman"/>
          <w:color w:val="auto"/>
          <w:sz w:val="24"/>
          <w:szCs w:val="24"/>
          <w:highlight w:val="none"/>
          <w:lang w:eastAsia="zh-CN" w:bidi="ar"/>
        </w:rPr>
        <w:t>项目无组织废气主要包括未经收集的焊接废气、喷塑废气、</w:t>
      </w:r>
      <w:r>
        <w:rPr>
          <w:rFonts w:hint="default" w:ascii="Times New Roman" w:hAnsi="Times New Roman" w:cs="Times New Roman"/>
          <w:color w:val="auto"/>
          <w:sz w:val="24"/>
          <w:szCs w:val="24"/>
          <w:highlight w:val="none"/>
          <w:lang w:val="en-US" w:eastAsia="zh-CN" w:bidi="ar"/>
        </w:rPr>
        <w:t>调漆喷漆烘干废气、</w:t>
      </w:r>
      <w:r>
        <w:rPr>
          <w:rFonts w:hint="default" w:ascii="Times New Roman" w:hAnsi="Times New Roman" w:cs="Times New Roman"/>
          <w:color w:val="auto"/>
          <w:sz w:val="24"/>
          <w:szCs w:val="24"/>
          <w:highlight w:val="none"/>
          <w:lang w:eastAsia="zh-CN" w:bidi="ar"/>
        </w:rPr>
        <w:t>腻子修补干燥、打磨废气、</w:t>
      </w:r>
      <w:r>
        <w:rPr>
          <w:rFonts w:hint="default" w:ascii="Times New Roman" w:hAnsi="Times New Roman" w:cs="Times New Roman"/>
          <w:color w:val="auto"/>
          <w:sz w:val="24"/>
          <w:szCs w:val="24"/>
          <w:highlight w:val="none"/>
          <w:lang w:val="en-US" w:eastAsia="zh-CN" w:bidi="ar"/>
        </w:rPr>
        <w:t>危废暂存间废气、UV油墨打印废气、切割废气、装配车间焊接废气及污水处理站恶臭。</w:t>
      </w:r>
      <w:r>
        <w:rPr>
          <w:rFonts w:hint="default" w:ascii="Times New Roman" w:hAnsi="Times New Roman" w:cs="Times New Roman"/>
          <w:color w:val="auto"/>
          <w:sz w:val="24"/>
          <w:szCs w:val="24"/>
        </w:rPr>
        <w:t>项目对生产过程中各个环节产生的废气进行</w:t>
      </w:r>
      <w:r>
        <w:rPr>
          <w:rFonts w:hint="default" w:ascii="Times New Roman" w:hAnsi="Times New Roman" w:cs="Times New Roman"/>
          <w:color w:val="auto"/>
          <w:sz w:val="24"/>
          <w:szCs w:val="24"/>
          <w:lang w:val="en-US" w:eastAsia="zh-CN"/>
        </w:rPr>
        <w:t>有效</w:t>
      </w:r>
      <w:r>
        <w:rPr>
          <w:rFonts w:hint="default" w:ascii="Times New Roman" w:hAnsi="Times New Roman" w:cs="Times New Roman"/>
          <w:color w:val="auto"/>
          <w:sz w:val="24"/>
          <w:szCs w:val="24"/>
        </w:rPr>
        <w:t>收集及处理，同时通过加强喷漆房</w:t>
      </w:r>
      <w:r>
        <w:rPr>
          <w:rFonts w:hint="default" w:ascii="Times New Roman" w:hAnsi="Times New Roman" w:cs="Times New Roman"/>
          <w:color w:val="auto"/>
          <w:sz w:val="24"/>
          <w:szCs w:val="24"/>
          <w:lang w:val="en-US" w:eastAsia="zh-CN"/>
        </w:rPr>
        <w:t>及生产车间各产污环节</w:t>
      </w:r>
      <w:r>
        <w:rPr>
          <w:rFonts w:hint="default" w:ascii="Times New Roman" w:hAnsi="Times New Roman" w:cs="Times New Roman"/>
          <w:color w:val="auto"/>
          <w:sz w:val="24"/>
          <w:szCs w:val="24"/>
        </w:rPr>
        <w:t>密闭管理</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项目投产后厂界无组织颗粒物排放浓度能够</w:t>
      </w:r>
      <w:r>
        <w:rPr>
          <w:rFonts w:hint="default" w:ascii="Times New Roman" w:hAnsi="Times New Roman" w:cs="Times New Roman"/>
          <w:color w:val="auto"/>
          <w:sz w:val="24"/>
          <w:szCs w:val="24"/>
          <w:lang w:val="en-US" w:eastAsia="zh-CN"/>
        </w:rPr>
        <w:t>满足</w:t>
      </w:r>
      <w:r>
        <w:rPr>
          <w:rFonts w:hint="default" w:ascii="Times New Roman" w:hAnsi="Times New Roman" w:cs="Times New Roman"/>
          <w:bCs/>
          <w:color w:val="auto"/>
          <w:sz w:val="24"/>
          <w:szCs w:val="24"/>
        </w:rPr>
        <w:t>《大气污染物综合排放标准》（GB16297-1996）表2无组织排放监控浓度限值</w:t>
      </w:r>
      <w:r>
        <w:rPr>
          <w:rFonts w:hint="default" w:ascii="Times New Roman" w:hAnsi="Times New Roman" w:cs="Times New Roman"/>
          <w:color w:val="auto"/>
          <w:sz w:val="24"/>
          <w:szCs w:val="24"/>
          <w:lang w:val="en-US" w:eastAsia="zh-CN"/>
        </w:rPr>
        <w:t>要求</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厂界无组织VOC</w:t>
      </w:r>
      <w:r>
        <w:rPr>
          <w:rFonts w:hint="default" w:ascii="Times New Roman" w:hAnsi="Times New Roman" w:cs="Times New Roman"/>
          <w:color w:val="auto"/>
          <w:sz w:val="24"/>
          <w:szCs w:val="24"/>
          <w:vertAlign w:val="subscript"/>
        </w:rPr>
        <w:t>S</w:t>
      </w:r>
      <w:r>
        <w:rPr>
          <w:rFonts w:hint="default" w:ascii="Times New Roman" w:hAnsi="Times New Roman" w:cs="Times New Roman"/>
          <w:color w:val="auto"/>
          <w:sz w:val="24"/>
          <w:szCs w:val="24"/>
          <w:vertAlign w:val="baseline"/>
          <w:lang w:eastAsia="zh-CN"/>
        </w:rPr>
        <w:t>、</w:t>
      </w:r>
      <w:r>
        <w:rPr>
          <w:rFonts w:hint="default" w:ascii="Times New Roman" w:hAnsi="Times New Roman" w:cs="Times New Roman"/>
          <w:color w:val="auto"/>
          <w:sz w:val="24"/>
          <w:szCs w:val="24"/>
          <w:vertAlign w:val="baseline"/>
          <w:lang w:val="en-US" w:eastAsia="zh-CN"/>
        </w:rPr>
        <w:t>二甲苯</w:t>
      </w:r>
      <w:r>
        <w:rPr>
          <w:rFonts w:hint="default" w:ascii="Times New Roman" w:hAnsi="Times New Roman" w:cs="Times New Roman"/>
          <w:color w:val="auto"/>
          <w:sz w:val="24"/>
          <w:szCs w:val="24"/>
        </w:rPr>
        <w:t>排放浓度能够</w:t>
      </w:r>
      <w:r>
        <w:rPr>
          <w:rFonts w:hint="default" w:ascii="Times New Roman" w:hAnsi="Times New Roman" w:cs="Times New Roman"/>
          <w:color w:val="auto"/>
          <w:sz w:val="24"/>
          <w:szCs w:val="24"/>
          <w:lang w:val="en-US" w:eastAsia="zh-CN"/>
        </w:rPr>
        <w:t>满足</w:t>
      </w:r>
      <w:r>
        <w:rPr>
          <w:rFonts w:hint="default" w:ascii="Times New Roman" w:hAnsi="Times New Roman" w:cs="Times New Roman"/>
          <w:color w:val="auto"/>
          <w:sz w:val="24"/>
          <w:szCs w:val="24"/>
        </w:rPr>
        <w:t>《挥发性有机物排放标准 第5部分：表面涂装行业》（DB37/2801.5-2018）表3</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kern w:val="0"/>
          <w:sz w:val="24"/>
          <w:szCs w:val="24"/>
          <w:lang w:val="en-US" w:eastAsia="zh-CN" w:bidi="ar-SA"/>
        </w:rPr>
        <w:t>《挥发性有机物排放标准第7部分：其他行业》（DB37/2801.7-2019）表2</w:t>
      </w:r>
      <w:r>
        <w:rPr>
          <w:rFonts w:hint="default" w:ascii="Times New Roman" w:hAnsi="Times New Roman" w:cs="Times New Roman"/>
          <w:color w:val="auto"/>
          <w:sz w:val="24"/>
          <w:szCs w:val="24"/>
        </w:rPr>
        <w:t>厂界监控点浓度限值</w:t>
      </w:r>
      <w:r>
        <w:rPr>
          <w:rFonts w:hint="default" w:ascii="Times New Roman" w:hAnsi="Times New Roman" w:cs="Times New Roman"/>
          <w:color w:val="auto"/>
          <w:sz w:val="24"/>
          <w:szCs w:val="24"/>
          <w:lang w:val="en-US" w:eastAsia="zh-CN"/>
        </w:rPr>
        <w:t>要求</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厂界无组织氨、硫化氢、臭气浓度排放浓度</w:t>
      </w:r>
      <w:r>
        <w:rPr>
          <w:rFonts w:hint="default" w:ascii="Times New Roman" w:hAnsi="Times New Roman" w:cs="Times New Roman"/>
          <w:color w:val="auto"/>
          <w:sz w:val="24"/>
          <w:szCs w:val="24"/>
        </w:rPr>
        <w:t>能够</w:t>
      </w:r>
      <w:r>
        <w:rPr>
          <w:rFonts w:hint="default" w:ascii="Times New Roman" w:hAnsi="Times New Roman" w:cs="Times New Roman"/>
          <w:color w:val="auto"/>
          <w:sz w:val="24"/>
          <w:szCs w:val="24"/>
          <w:lang w:val="en-US" w:eastAsia="zh-CN"/>
        </w:rPr>
        <w:t>满足</w:t>
      </w:r>
      <w:r>
        <w:rPr>
          <w:rFonts w:hint="default" w:ascii="Times New Roman" w:hAnsi="Times New Roman" w:cs="Times New Roman"/>
          <w:color w:val="auto"/>
          <w:sz w:val="24"/>
          <w:szCs w:val="24"/>
        </w:rPr>
        <w:t>《恶臭污染物排放标准》（GB14554-93）</w:t>
      </w:r>
      <w:r>
        <w:rPr>
          <w:rFonts w:hint="default" w:ascii="Times New Roman" w:hAnsi="Times New Roman" w:cs="Times New Roman"/>
          <w:color w:val="auto"/>
          <w:sz w:val="24"/>
          <w:szCs w:val="24"/>
          <w:lang w:val="en-US" w:eastAsia="zh-CN"/>
        </w:rPr>
        <w:t>表1二级标准；</w:t>
      </w:r>
      <w:r>
        <w:rPr>
          <w:rFonts w:hint="default" w:ascii="Times New Roman" w:hAnsi="Times New Roman" w:cs="Times New Roman"/>
          <w:color w:val="auto"/>
          <w:sz w:val="24"/>
          <w:szCs w:val="24"/>
        </w:rPr>
        <w:t>厂区</w:t>
      </w:r>
      <w:r>
        <w:rPr>
          <w:rFonts w:hint="default" w:ascii="Times New Roman" w:hAnsi="Times New Roman" w:cs="Times New Roman"/>
          <w:color w:val="auto"/>
          <w:sz w:val="24"/>
          <w:szCs w:val="24"/>
          <w:lang w:val="en-US" w:eastAsia="zh-CN"/>
        </w:rPr>
        <w:t>内</w:t>
      </w:r>
      <w:r>
        <w:rPr>
          <w:rFonts w:hint="default" w:ascii="Times New Roman" w:hAnsi="Times New Roman" w:cs="Times New Roman"/>
          <w:color w:val="auto"/>
          <w:sz w:val="24"/>
          <w:szCs w:val="24"/>
        </w:rPr>
        <w:t>无组织VOCs排放满足《挥发性有机物无组织排放控制标准》</w:t>
      </w:r>
      <w:r>
        <w:rPr>
          <w:rFonts w:hint="default" w:ascii="Times New Roman" w:hAnsi="Times New Roman" w:cs="Times New Roman"/>
          <w:color w:val="auto"/>
          <w:sz w:val="24"/>
          <w:szCs w:val="24"/>
          <w:lang w:eastAsia="zh-CN"/>
        </w:rPr>
        <w:t>。</w:t>
      </w:r>
    </w:p>
    <w:p w14:paraId="04EF7C92">
      <w:pPr>
        <w:spacing w:line="360" w:lineRule="auto"/>
        <w:ind w:firstLine="480" w:firstLineChars="200"/>
        <w:rPr>
          <w:rFonts w:hint="default" w:ascii="Times New Roman" w:hAnsi="Times New Roman" w:eastAsia="宋体" w:cs="Times New Roman"/>
          <w:color w:val="auto"/>
          <w:sz w:val="24"/>
          <w:szCs w:val="24"/>
          <w:highlight w:val="yellow"/>
          <w:lang w:bidi="ar"/>
        </w:rPr>
      </w:pPr>
      <w:r>
        <w:rPr>
          <w:rFonts w:hint="default" w:ascii="Times New Roman" w:hAnsi="Times New Roman" w:eastAsia="宋体" w:cs="Times New Roman"/>
          <w:color w:val="auto"/>
          <w:sz w:val="24"/>
          <w:szCs w:val="24"/>
          <w:highlight w:val="none"/>
          <w:lang w:bidi="ar"/>
        </w:rPr>
        <w:t>采取以上措施后，拟建项目排放废气污染物对周围环境影响较小。</w:t>
      </w:r>
    </w:p>
    <w:p w14:paraId="5DB42C13">
      <w:pPr>
        <w:spacing w:line="360" w:lineRule="auto"/>
        <w:ind w:firstLine="480" w:firstLineChars="200"/>
        <w:rPr>
          <w:rFonts w:hint="default" w:ascii="Times New Roman" w:hAnsi="Times New Roman" w:cs="Times New Roman"/>
          <w:color w:val="auto"/>
          <w:sz w:val="24"/>
          <w:szCs w:val="24"/>
          <w:highlight w:val="none"/>
          <w:lang w:eastAsia="zh-CN" w:bidi="ar"/>
        </w:rPr>
      </w:pPr>
      <w:r>
        <w:rPr>
          <w:rFonts w:hint="default" w:ascii="Times New Roman" w:hAnsi="Times New Roman" w:cs="Times New Roman"/>
          <w:color w:val="auto"/>
          <w:sz w:val="24"/>
          <w:szCs w:val="24"/>
          <w:highlight w:val="none"/>
          <w:lang w:eastAsia="zh-CN" w:bidi="ar"/>
        </w:rPr>
        <w:t>（</w:t>
      </w:r>
      <w:r>
        <w:rPr>
          <w:rFonts w:hint="default" w:ascii="Times New Roman" w:hAnsi="Times New Roman" w:cs="Times New Roman"/>
          <w:color w:val="auto"/>
          <w:sz w:val="24"/>
          <w:szCs w:val="24"/>
          <w:highlight w:val="none"/>
          <w:lang w:val="en-US" w:eastAsia="zh-CN" w:bidi="ar"/>
        </w:rPr>
        <w:t>2</w:t>
      </w:r>
      <w:r>
        <w:rPr>
          <w:rFonts w:hint="default" w:ascii="Times New Roman" w:hAnsi="Times New Roman" w:cs="Times New Roman"/>
          <w:color w:val="auto"/>
          <w:sz w:val="24"/>
          <w:szCs w:val="24"/>
          <w:highlight w:val="none"/>
          <w:lang w:eastAsia="zh-CN" w:bidi="ar"/>
        </w:rPr>
        <w:t>）废水</w:t>
      </w:r>
    </w:p>
    <w:p w14:paraId="70296D67">
      <w:pPr>
        <w:spacing w:line="360" w:lineRule="auto"/>
        <w:ind w:firstLine="480" w:firstLineChars="200"/>
        <w:rPr>
          <w:rFonts w:hint="default" w:ascii="Times New Roman" w:hAnsi="Times New Roman" w:eastAsia="宋体" w:cs="Times New Roman"/>
          <w:spacing w:val="0"/>
          <w:sz w:val="24"/>
          <w:szCs w:val="24"/>
          <w:lang w:eastAsia="zh-CN"/>
        </w:rPr>
      </w:pPr>
      <w:r>
        <w:rPr>
          <w:rFonts w:hint="default" w:ascii="Times New Roman" w:hAnsi="Times New Roman" w:eastAsia="宋体" w:cs="Times New Roman"/>
          <w:spacing w:val="0"/>
          <w:sz w:val="24"/>
          <w:szCs w:val="24"/>
          <w:lang w:val="en-US" w:eastAsia="zh-CN"/>
        </w:rPr>
        <w:t>项目生产过程产生的废水主要为脱脂槽废水、陶化槽废水、水洗废水、纯水洗废水和纯水制备废水。脱脂槽废水、陶化槽废水、水洗废水、纯水洗废水经隔油+絮凝沉淀+气浮+过滤吸附后与纯水制备废水、生活污水和隔油预处理后的餐饮废水混合通过市政污水管网排入泰安市第二污水处理厂处理</w:t>
      </w:r>
      <w:r>
        <w:rPr>
          <w:rFonts w:hint="default" w:ascii="Times New Roman" w:hAnsi="Times New Roman" w:eastAsia="宋体" w:cs="Times New Roman"/>
          <w:spacing w:val="0"/>
          <w:sz w:val="24"/>
          <w:szCs w:val="24"/>
          <w:lang w:eastAsia="zh-CN"/>
        </w:rPr>
        <w:t>。</w:t>
      </w:r>
    </w:p>
    <w:p w14:paraId="485422D6">
      <w:pPr>
        <w:spacing w:line="360" w:lineRule="auto"/>
        <w:ind w:firstLine="480" w:firstLineChars="200"/>
        <w:rPr>
          <w:rFonts w:hint="default" w:ascii="Times New Roman" w:hAnsi="Times New Roman" w:eastAsia="宋体" w:cs="Times New Roman"/>
          <w:color w:val="auto"/>
          <w:sz w:val="24"/>
          <w:szCs w:val="24"/>
          <w:highlight w:val="none"/>
          <w:lang w:eastAsia="zh-CN" w:bidi="ar"/>
        </w:rPr>
      </w:pPr>
      <w:r>
        <w:rPr>
          <w:rFonts w:hint="default" w:ascii="Times New Roman" w:hAnsi="Times New Roman" w:cs="Times New Roman"/>
          <w:color w:val="auto"/>
          <w:sz w:val="24"/>
          <w:szCs w:val="24"/>
          <w:highlight w:val="none"/>
          <w:lang w:eastAsia="zh-CN" w:bidi="ar"/>
        </w:rPr>
        <w:t>（</w:t>
      </w:r>
      <w:r>
        <w:rPr>
          <w:rFonts w:hint="default" w:ascii="Times New Roman" w:hAnsi="Times New Roman" w:cs="Times New Roman"/>
          <w:color w:val="auto"/>
          <w:sz w:val="24"/>
          <w:szCs w:val="24"/>
          <w:highlight w:val="none"/>
          <w:lang w:val="en-US" w:eastAsia="zh-CN" w:bidi="ar"/>
        </w:rPr>
        <w:t>3</w:t>
      </w:r>
      <w:r>
        <w:rPr>
          <w:rFonts w:hint="default" w:ascii="Times New Roman" w:hAnsi="Times New Roman" w:cs="Times New Roman"/>
          <w:color w:val="auto"/>
          <w:sz w:val="24"/>
          <w:szCs w:val="24"/>
          <w:highlight w:val="none"/>
          <w:lang w:eastAsia="zh-CN" w:bidi="ar"/>
        </w:rPr>
        <w:t>）噪声</w:t>
      </w:r>
    </w:p>
    <w:p w14:paraId="33E9C705">
      <w:pPr>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项目投产后主要</w:t>
      </w:r>
      <w:r>
        <w:rPr>
          <w:rFonts w:hint="default" w:ascii="Times New Roman" w:hAnsi="Times New Roman" w:eastAsia="宋体" w:cs="Times New Roman"/>
          <w:color w:val="auto"/>
          <w:sz w:val="24"/>
          <w:szCs w:val="24"/>
          <w:highlight w:val="none"/>
          <w:lang w:val="en-US" w:eastAsia="zh-CN" w:bidi="ar"/>
        </w:rPr>
        <w:t>新增</w:t>
      </w:r>
      <w:r>
        <w:rPr>
          <w:rFonts w:hint="default" w:ascii="Times New Roman" w:hAnsi="Times New Roman" w:eastAsia="宋体" w:cs="Times New Roman"/>
          <w:color w:val="auto"/>
          <w:sz w:val="24"/>
          <w:szCs w:val="24"/>
          <w:highlight w:val="none"/>
          <w:lang w:bidi="ar"/>
        </w:rPr>
        <w:t>噪声源为</w:t>
      </w:r>
      <w:r>
        <w:rPr>
          <w:rFonts w:hint="default" w:ascii="Times New Roman" w:hAnsi="Times New Roman" w:eastAsia="宋体" w:cs="Times New Roman"/>
          <w:color w:val="auto"/>
          <w:sz w:val="24"/>
          <w:szCs w:val="24"/>
          <w:highlight w:val="none"/>
          <w:lang w:val="en-US" w:eastAsia="zh-CN" w:bidi="ar"/>
        </w:rPr>
        <w:t>自动下线机</w:t>
      </w:r>
      <w:r>
        <w:rPr>
          <w:rFonts w:hint="default" w:ascii="Times New Roman" w:hAnsi="Times New Roman" w:eastAsia="宋体" w:cs="Times New Roman"/>
          <w:color w:val="auto"/>
          <w:sz w:val="24"/>
          <w:szCs w:val="24"/>
          <w:highlight w:val="none"/>
          <w:lang w:val="en-US" w:eastAsia="zh-CN" w:bidi="ar"/>
        </w:rPr>
        <w:t>、</w:t>
      </w:r>
      <w:r>
        <w:rPr>
          <w:rFonts w:hint="default" w:ascii="Times New Roman" w:hAnsi="Times New Roman" w:eastAsia="宋体" w:cs="Times New Roman"/>
          <w:color w:val="auto"/>
          <w:sz w:val="24"/>
          <w:szCs w:val="24"/>
          <w:highlight w:val="none"/>
          <w:lang w:val="en-US" w:eastAsia="zh-CN" w:bidi="ar"/>
        </w:rPr>
        <w:t>热缩管</w:t>
      </w:r>
      <w:r>
        <w:rPr>
          <w:rFonts w:hint="default" w:ascii="Times New Roman" w:hAnsi="Times New Roman" w:eastAsia="宋体" w:cs="Times New Roman"/>
          <w:color w:val="auto"/>
          <w:sz w:val="24"/>
          <w:szCs w:val="24"/>
          <w:highlight w:val="none"/>
          <w:lang w:bidi="ar"/>
        </w:rPr>
        <w:t>固化炉</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数码喷墨打印机</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eastAsia="zh-CN" w:bidi="ar"/>
        </w:rPr>
        <w:t>粉末涂敷机</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val="en-US" w:eastAsia="zh-CN" w:bidi="ar"/>
        </w:rPr>
        <w:t>涂覆</w:t>
      </w:r>
      <w:r>
        <w:rPr>
          <w:rFonts w:hint="default" w:ascii="Times New Roman" w:hAnsi="Times New Roman" w:eastAsia="宋体" w:cs="Times New Roman"/>
          <w:color w:val="auto"/>
          <w:sz w:val="24"/>
          <w:szCs w:val="24"/>
          <w:highlight w:val="none"/>
          <w:lang w:bidi="ar"/>
        </w:rPr>
        <w:t>固化炉</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喷砂房</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val="en-US" w:eastAsia="zh-CN" w:bidi="ar"/>
        </w:rPr>
        <w:t>喷漆房、烘干房、</w:t>
      </w:r>
      <w:r>
        <w:rPr>
          <w:rFonts w:hint="default" w:ascii="Times New Roman" w:hAnsi="Times New Roman" w:eastAsia="宋体" w:cs="Times New Roman"/>
          <w:color w:val="auto"/>
          <w:sz w:val="24"/>
          <w:szCs w:val="24"/>
          <w:highlight w:val="none"/>
          <w:lang w:val="en-US" w:eastAsia="zh-CN" w:bidi="ar"/>
        </w:rPr>
        <w:t>机器人激光焊接机</w:t>
      </w:r>
      <w:r>
        <w:rPr>
          <w:rFonts w:hint="default" w:ascii="Times New Roman" w:hAnsi="Times New Roman" w:eastAsia="宋体" w:cs="Times New Roman"/>
          <w:color w:val="auto"/>
          <w:sz w:val="24"/>
          <w:szCs w:val="24"/>
          <w:highlight w:val="none"/>
          <w:lang w:val="en-US" w:eastAsia="zh-CN" w:bidi="ar"/>
        </w:rPr>
        <w:t>、</w:t>
      </w:r>
      <w:r>
        <w:rPr>
          <w:rFonts w:hint="default" w:ascii="Times New Roman" w:hAnsi="Times New Roman" w:eastAsia="宋体" w:cs="Times New Roman"/>
          <w:color w:val="auto"/>
          <w:sz w:val="24"/>
          <w:szCs w:val="24"/>
          <w:highlight w:val="none"/>
          <w:lang w:val="en-US" w:eastAsia="zh-CN" w:bidi="ar"/>
        </w:rPr>
        <w:t>激光切割机</w:t>
      </w:r>
      <w:r>
        <w:rPr>
          <w:rFonts w:hint="default" w:ascii="Times New Roman" w:hAnsi="Times New Roman" w:eastAsia="宋体" w:cs="Times New Roman"/>
          <w:color w:val="auto"/>
          <w:sz w:val="24"/>
          <w:szCs w:val="24"/>
          <w:highlight w:val="none"/>
          <w:lang w:val="en-US" w:eastAsia="zh-CN" w:bidi="ar"/>
        </w:rPr>
        <w:t>以及废气处理配套风机等，均</w:t>
      </w:r>
      <w:r>
        <w:rPr>
          <w:rFonts w:hint="default" w:ascii="Times New Roman" w:hAnsi="Times New Roman" w:eastAsia="宋体" w:cs="Times New Roman"/>
          <w:color w:val="auto"/>
          <w:sz w:val="24"/>
          <w:szCs w:val="24"/>
          <w:highlight w:val="none"/>
          <w:lang w:bidi="ar"/>
        </w:rPr>
        <w:t>为固定噪声源，</w:t>
      </w:r>
      <w:r>
        <w:rPr>
          <w:rFonts w:hint="default" w:ascii="Times New Roman" w:hAnsi="Times New Roman" w:cs="Times New Roman"/>
          <w:spacing w:val="0"/>
          <w:position w:val="0"/>
          <w:sz w:val="24"/>
          <w:szCs w:val="24"/>
          <w:highlight w:val="none"/>
          <w:lang w:val="en-US" w:eastAsia="zh-CN"/>
        </w:rPr>
        <w:t>设备噪声源强约7</w:t>
      </w:r>
      <w:r>
        <w:rPr>
          <w:rFonts w:hint="default" w:ascii="Times New Roman" w:hAnsi="Times New Roman" w:cs="Times New Roman"/>
          <w:spacing w:val="0"/>
          <w:position w:val="0"/>
          <w:sz w:val="24"/>
          <w:szCs w:val="24"/>
          <w:highlight w:val="none"/>
          <w:lang w:val="en-US" w:eastAsia="zh-CN"/>
        </w:rPr>
        <w:t>0</w:t>
      </w:r>
      <w:r>
        <w:rPr>
          <w:rFonts w:hint="default" w:ascii="Times New Roman" w:hAnsi="Times New Roman" w:cs="Times New Roman"/>
          <w:spacing w:val="0"/>
          <w:position w:val="0"/>
          <w:sz w:val="24"/>
          <w:szCs w:val="24"/>
          <w:highlight w:val="none"/>
          <w:lang w:val="en-US" w:eastAsia="zh-CN"/>
        </w:rPr>
        <w:t>~</w:t>
      </w:r>
      <w:r>
        <w:rPr>
          <w:rFonts w:hint="default" w:ascii="Times New Roman" w:hAnsi="Times New Roman" w:cs="Times New Roman"/>
          <w:spacing w:val="0"/>
          <w:position w:val="0"/>
          <w:sz w:val="24"/>
          <w:szCs w:val="24"/>
          <w:highlight w:val="none"/>
          <w:lang w:val="en-US" w:eastAsia="zh-CN"/>
        </w:rPr>
        <w:t>95</w:t>
      </w:r>
      <w:r>
        <w:rPr>
          <w:rFonts w:hint="default" w:ascii="Times New Roman" w:hAnsi="Times New Roman" w:cs="Times New Roman"/>
          <w:spacing w:val="0"/>
          <w:position w:val="0"/>
          <w:sz w:val="24"/>
          <w:szCs w:val="24"/>
          <w:highlight w:val="none"/>
          <w:lang w:val="en-US" w:eastAsia="zh-CN"/>
        </w:rPr>
        <w:t>dB（A）</w:t>
      </w:r>
      <w:r>
        <w:rPr>
          <w:rFonts w:hint="default" w:ascii="Times New Roman" w:hAnsi="Times New Roman" w:eastAsia="宋体" w:cs="Times New Roman"/>
          <w:color w:val="auto"/>
          <w:sz w:val="24"/>
          <w:szCs w:val="24"/>
          <w:highlight w:val="none"/>
          <w:lang w:bidi="ar"/>
        </w:rPr>
        <w:t>左右，经采取隔声、消声、基础减振，选用低噪设备，合理布置，生产过程中加强管理和润滑，加强日常监测管理，加强厂区绿化等措施后，经预测，项目厂界噪声能够达标排放。项目噪声不会对周围环境及敏感目标产生不利影响。</w:t>
      </w:r>
    </w:p>
    <w:p w14:paraId="45AC2E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highlight w:val="none"/>
          <w:lang w:eastAsia="zh-CN" w:bidi="ar"/>
        </w:rPr>
      </w:pPr>
      <w:r>
        <w:rPr>
          <w:rFonts w:hint="default" w:ascii="Times New Roman" w:hAnsi="Times New Roman" w:cs="Times New Roman"/>
          <w:color w:val="auto"/>
          <w:sz w:val="24"/>
          <w:szCs w:val="24"/>
          <w:highlight w:val="none"/>
          <w:lang w:eastAsia="zh-CN" w:bidi="ar"/>
        </w:rPr>
        <w:t>（</w:t>
      </w:r>
      <w:r>
        <w:rPr>
          <w:rFonts w:hint="default" w:ascii="Times New Roman" w:hAnsi="Times New Roman" w:cs="Times New Roman"/>
          <w:color w:val="auto"/>
          <w:sz w:val="24"/>
          <w:szCs w:val="24"/>
          <w:highlight w:val="none"/>
          <w:lang w:val="en-US" w:eastAsia="zh-CN" w:bidi="ar"/>
        </w:rPr>
        <w:t>4</w:t>
      </w:r>
      <w:r>
        <w:rPr>
          <w:rFonts w:hint="default" w:ascii="Times New Roman" w:hAnsi="Times New Roman" w:cs="Times New Roman"/>
          <w:color w:val="auto"/>
          <w:sz w:val="24"/>
          <w:szCs w:val="24"/>
          <w:highlight w:val="none"/>
          <w:lang w:eastAsia="zh-CN" w:bidi="ar"/>
        </w:rPr>
        <w:t>）固体废物</w:t>
      </w:r>
    </w:p>
    <w:p w14:paraId="7FE110C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bidi="ar"/>
        </w:rPr>
      </w:pPr>
      <w:r>
        <w:rPr>
          <w:rFonts w:hint="default" w:ascii="Times New Roman" w:hAnsi="Times New Roman" w:eastAsia="宋体" w:cs="Times New Roman"/>
          <w:color w:val="auto"/>
          <w:sz w:val="24"/>
          <w:szCs w:val="24"/>
          <w:highlight w:val="none"/>
          <w:lang w:val="en-US" w:eastAsia="zh-CN" w:bidi="ar"/>
        </w:rPr>
        <w:t>本项目产生的</w:t>
      </w:r>
      <w:r>
        <w:rPr>
          <w:rFonts w:hint="default" w:ascii="Times New Roman" w:hAnsi="Times New Roman" w:eastAsia="宋体" w:cs="Times New Roman"/>
          <w:color w:val="auto"/>
          <w:sz w:val="24"/>
          <w:szCs w:val="24"/>
          <w:highlight w:val="none"/>
          <w:lang w:val="en-US" w:eastAsia="zh-CN" w:bidi="ar"/>
        </w:rPr>
        <w:t>下脚料、焊渣、废包装材料收集后外售处理；废RO膜、除尘器下灰</w:t>
      </w:r>
      <w:r>
        <w:rPr>
          <w:rFonts w:hint="default" w:ascii="Times New Roman" w:hAnsi="Times New Roman" w:eastAsia="宋体" w:cs="Times New Roman"/>
          <w:color w:val="auto"/>
          <w:sz w:val="24"/>
          <w:szCs w:val="24"/>
          <w:highlight w:val="none"/>
          <w:lang w:val="en-US" w:eastAsia="zh-CN" w:bidi="ar"/>
        </w:rPr>
        <w:t>、</w:t>
      </w:r>
      <w:r>
        <w:rPr>
          <w:rFonts w:hint="default" w:ascii="Times New Roman" w:hAnsi="Times New Roman" w:eastAsia="宋体" w:cs="Times New Roman"/>
          <w:color w:val="auto"/>
          <w:sz w:val="24"/>
          <w:szCs w:val="24"/>
          <w:highlight w:val="none"/>
          <w:lang w:val="en-US" w:eastAsia="zh-CN" w:bidi="ar"/>
        </w:rPr>
        <w:t>废布袋（废气处理）、废滤筒委托环卫部门清运处理；废沸石转轮、</w:t>
      </w:r>
      <w:r>
        <w:rPr>
          <w:rFonts w:hint="default" w:ascii="Times New Roman" w:hAnsi="Times New Roman" w:eastAsia="宋体" w:cs="Times New Roman"/>
          <w:color w:val="auto"/>
          <w:sz w:val="24"/>
          <w:szCs w:val="24"/>
          <w:highlight w:val="none"/>
          <w:lang w:val="en-US" w:eastAsia="zh-CN" w:bidi="ar"/>
        </w:rPr>
        <w:t>废催化剂由生产厂家回收再利用</w:t>
      </w:r>
      <w:r>
        <w:rPr>
          <w:rFonts w:hint="default" w:ascii="Times New Roman" w:hAnsi="Times New Roman" w:eastAsia="宋体" w:cs="Times New Roman"/>
          <w:color w:val="auto"/>
          <w:sz w:val="24"/>
          <w:szCs w:val="24"/>
          <w:highlight w:val="none"/>
          <w:lang w:val="en-US" w:eastAsia="zh-CN" w:bidi="ar"/>
        </w:rPr>
        <w:t>；污水处理站污泥、废石英砂、废活性炭（废水处理）、废布袋（废水处理）、废活性炭（废气处理）、漆渣、废过滤棉、废润滑油、废润滑油桶、废油漆稀释剂固化剂桶、废脱脂液桶、废陶化液桶、含油抹布属于危险废物，在危废间暂存，委托有危废处理资质的单位处理；生活垃圾委托环卫部门清运处理；餐厨垃圾委托有处理资质的单位处理。</w:t>
      </w:r>
      <w:r>
        <w:rPr>
          <w:rFonts w:hint="default" w:ascii="Times New Roman" w:hAnsi="Times New Roman" w:eastAsia="宋体" w:cs="Times New Roman"/>
          <w:color w:val="auto"/>
          <w:sz w:val="24"/>
          <w:szCs w:val="24"/>
          <w:highlight w:val="none"/>
          <w:lang w:bidi="ar"/>
        </w:rPr>
        <w:t>本项目固废均得到合理处理处</w:t>
      </w:r>
      <w:r>
        <w:rPr>
          <w:rFonts w:hint="default" w:ascii="Times New Roman" w:hAnsi="Times New Roman" w:eastAsia="宋体" w:cs="Times New Roman"/>
          <w:color w:val="auto"/>
          <w:sz w:val="24"/>
          <w:szCs w:val="24"/>
          <w:highlight w:val="none"/>
          <w:lang w:val="en-US" w:eastAsia="zh-CN" w:bidi="ar"/>
        </w:rPr>
        <w:t>置，不会对生态环境造成二次污染。</w:t>
      </w:r>
    </w:p>
    <w:p w14:paraId="1DC729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bidi="ar"/>
        </w:rPr>
      </w:pPr>
      <w:r>
        <w:rPr>
          <w:rFonts w:hint="default" w:ascii="Times New Roman" w:hAnsi="Times New Roman" w:eastAsia="宋体" w:cs="Times New Roman"/>
          <w:color w:val="auto"/>
          <w:sz w:val="24"/>
          <w:szCs w:val="24"/>
          <w:highlight w:val="none"/>
          <w:lang w:val="en-US" w:eastAsia="zh-CN" w:bidi="ar"/>
        </w:rPr>
        <w:t>（5）环境风险</w:t>
      </w:r>
    </w:p>
    <w:p w14:paraId="11618F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bidi="ar"/>
        </w:rPr>
      </w:pPr>
      <w:r>
        <w:rPr>
          <w:rFonts w:hint="default" w:ascii="Times New Roman" w:hAnsi="Times New Roman" w:eastAsia="宋体" w:cs="Times New Roman"/>
          <w:color w:val="auto"/>
          <w:sz w:val="24"/>
          <w:szCs w:val="24"/>
          <w:highlight w:val="none"/>
          <w:lang w:val="en-US" w:eastAsia="zh-CN" w:bidi="ar"/>
        </w:rPr>
        <w:t>项目不涉及重大风险源，在落实总图设计、贮运设计、工艺技术设计、消防及火灾报警系统设计、紧急救援设计等方面的风险防范措施及应急预案要求后，项目环境风险水平可接受，工程风险能够得到有效控制。</w:t>
      </w:r>
    </w:p>
    <w:p w14:paraId="48F6A3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bidi="ar"/>
        </w:rPr>
      </w:pPr>
      <w:r>
        <w:rPr>
          <w:rFonts w:hint="default" w:ascii="Times New Roman" w:hAnsi="Times New Roman" w:eastAsia="宋体" w:cs="Times New Roman"/>
          <w:color w:val="auto"/>
          <w:sz w:val="24"/>
          <w:szCs w:val="24"/>
          <w:highlight w:val="none"/>
          <w:lang w:val="en-US" w:eastAsia="zh-CN" w:bidi="ar"/>
        </w:rPr>
        <w:t>（6）防护距离</w:t>
      </w:r>
    </w:p>
    <w:p w14:paraId="39B730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bidi="ar"/>
        </w:rPr>
      </w:pPr>
      <w:r>
        <w:rPr>
          <w:rFonts w:hint="default" w:ascii="Times New Roman" w:hAnsi="Times New Roman" w:eastAsia="宋体" w:cs="Times New Roman"/>
          <w:color w:val="auto"/>
          <w:sz w:val="24"/>
          <w:szCs w:val="24"/>
          <w:highlight w:val="none"/>
          <w:lang w:val="en-US" w:eastAsia="zh-CN" w:bidi="ar"/>
        </w:rPr>
        <w:t>根据大气环境影响预测结果，本项目不需要设置大气环境防护距离。</w:t>
      </w:r>
    </w:p>
    <w:p w14:paraId="5B25AFF0">
      <w:pPr>
        <w:spacing w:line="360" w:lineRule="auto"/>
        <w:ind w:firstLine="482" w:firstLineChars="200"/>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 xml:space="preserve">三、征求群众意见主要事项 </w:t>
      </w:r>
    </w:p>
    <w:p w14:paraId="5DD742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《山东泰开成套电器有限公司新能源及核电用智能、环保型成套电器装备产能提升项目环境影响报告表》已委托山东鲁迪环境科技有限公司编写，如对本项目提出意见或建议，可在项目公示之日起</w:t>
      </w:r>
      <w:r>
        <w:rPr>
          <w:rFonts w:hint="default" w:ascii="Times New Roman" w:hAnsi="Times New Roman" w:eastAsia="宋体" w:cs="Times New Roman"/>
          <w:sz w:val="24"/>
          <w:szCs w:val="24"/>
          <w:lang w:val="zh-CN"/>
        </w:rPr>
        <w:t>10</w:t>
      </w:r>
      <w:r>
        <w:rPr>
          <w:rFonts w:hint="default" w:ascii="Times New Roman" w:hAnsi="Times New Roman" w:eastAsia="宋体" w:cs="Times New Roman"/>
          <w:sz w:val="24"/>
          <w:szCs w:val="24"/>
          <w:lang w:val="zh-CN"/>
        </w:rPr>
        <w:t>日内以电话、书面、电子邮件等方式向</w:t>
      </w:r>
      <w:r>
        <w:rPr>
          <w:rFonts w:hint="default" w:ascii="Times New Roman" w:hAnsi="Times New Roman" w:eastAsia="宋体" w:cs="Times New Roman"/>
          <w:sz w:val="24"/>
          <w:szCs w:val="24"/>
          <w:lang w:val="en-US" w:eastAsia="zh-CN"/>
        </w:rPr>
        <w:t>山东泰开成套电器有限公司</w:t>
      </w:r>
      <w:r>
        <w:rPr>
          <w:rFonts w:hint="default" w:ascii="Times New Roman" w:hAnsi="Times New Roman" w:eastAsia="宋体" w:cs="Times New Roman"/>
          <w:sz w:val="24"/>
          <w:szCs w:val="24"/>
          <w:lang w:val="zh-CN"/>
        </w:rPr>
        <w:t xml:space="preserve">或山东鲁迪环境科技有限公司反映，并留下您的主要联系方式，以便我们及时和您取得联系。 </w:t>
      </w:r>
    </w:p>
    <w:p w14:paraId="5CB21570">
      <w:pPr>
        <w:spacing w:line="360" w:lineRule="auto"/>
        <w:ind w:firstLine="482" w:firstLineChars="200"/>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 xml:space="preserve">四、建设项目的建设单位名称及联系方式 </w:t>
      </w:r>
    </w:p>
    <w:p w14:paraId="6910C6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建设单位：</w:t>
      </w:r>
      <w:r>
        <w:rPr>
          <w:rFonts w:hint="default" w:ascii="Times New Roman" w:hAnsi="Times New Roman" w:eastAsia="宋体" w:cs="Times New Roman"/>
          <w:sz w:val="24"/>
          <w:szCs w:val="24"/>
          <w:highlight w:val="none"/>
          <w:lang w:val="en-US" w:eastAsia="zh-CN"/>
        </w:rPr>
        <w:t>山东泰开成套电器有限公司</w:t>
      </w:r>
    </w:p>
    <w:p w14:paraId="7676BA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eastAsia="zh-CN"/>
        </w:rPr>
        <w:t>联系地址：山东省泰安高新区中天门大街179号</w:t>
      </w:r>
    </w:p>
    <w:p w14:paraId="03C76E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eastAsia="zh-CN"/>
        </w:rPr>
        <w:t>联系人</w:t>
      </w:r>
      <w:r>
        <w:rPr>
          <w:rFonts w:hint="default" w:ascii="Times New Roman" w:hAnsi="Times New Roman" w:eastAsia="宋体" w:cs="Times New Roman"/>
          <w:sz w:val="24"/>
          <w:szCs w:val="24"/>
          <w:highlight w:val="none"/>
          <w:lang w:eastAsia="zh-CN"/>
        </w:rPr>
        <w:t>：刘冰</w:t>
      </w:r>
    </w:p>
    <w:p w14:paraId="46AC2A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sz w:val="24"/>
          <w:szCs w:val="28"/>
          <w:highlight w:val="none"/>
          <w:lang w:val="en-US" w:eastAsia="zh-CN"/>
        </w:rPr>
      </w:pPr>
      <w:r>
        <w:rPr>
          <w:rFonts w:hint="default" w:ascii="Times New Roman" w:hAnsi="Times New Roman" w:eastAsia="宋体" w:cs="Times New Roman"/>
          <w:bCs/>
          <w:sz w:val="24"/>
          <w:szCs w:val="28"/>
          <w:highlight w:val="none"/>
        </w:rPr>
        <w:t>联系电话：</w:t>
      </w:r>
      <w:r>
        <w:rPr>
          <w:rFonts w:hint="default" w:ascii="Times New Roman" w:hAnsi="Times New Roman" w:eastAsia="宋体" w:cs="Times New Roman"/>
          <w:bCs/>
          <w:sz w:val="24"/>
          <w:szCs w:val="28"/>
          <w:highlight w:val="none"/>
        </w:rPr>
        <w:t>15254886955</w:t>
      </w:r>
    </w:p>
    <w:p w14:paraId="55D140C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sz w:val="24"/>
          <w:szCs w:val="28"/>
          <w:highlight w:val="none"/>
          <w:lang w:val="en-US" w:eastAsia="zh-CN"/>
        </w:rPr>
      </w:pPr>
      <w:r>
        <w:rPr>
          <w:rFonts w:hint="default" w:ascii="Times New Roman" w:hAnsi="Times New Roman" w:eastAsia="宋体" w:cs="Times New Roman"/>
          <w:bCs/>
          <w:sz w:val="24"/>
          <w:szCs w:val="28"/>
          <w:highlight w:val="none"/>
        </w:rPr>
        <w:t>邮箱：</w:t>
      </w:r>
      <w:r>
        <w:rPr>
          <w:rFonts w:hint="default" w:ascii="Times New Roman" w:hAnsi="Times New Roman" w:eastAsia="宋体" w:cs="Times New Roman"/>
          <w:bCs/>
          <w:sz w:val="24"/>
          <w:szCs w:val="28"/>
          <w:highlight w:val="none"/>
        </w:rPr>
        <w:t>15254886955</w:t>
      </w:r>
      <w:r>
        <w:rPr>
          <w:rFonts w:hint="default" w:ascii="Times New Roman" w:hAnsi="Times New Roman" w:cs="Times New Roman"/>
          <w:bCs/>
          <w:sz w:val="24"/>
          <w:szCs w:val="28"/>
          <w:highlight w:val="none"/>
          <w:lang w:val="en-US" w:eastAsia="zh-CN"/>
        </w:rPr>
        <w:t>@163.com</w:t>
      </w:r>
      <w:bookmarkStart w:id="0" w:name="_GoBack"/>
      <w:bookmarkEnd w:id="0"/>
    </w:p>
    <w:p w14:paraId="2905EFBE">
      <w:pPr>
        <w:spacing w:line="360" w:lineRule="auto"/>
        <w:ind w:firstLine="482" w:firstLineChars="200"/>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 xml:space="preserve">五、承担环境影响评价工作的机构名称和联系方式 </w:t>
      </w:r>
    </w:p>
    <w:p w14:paraId="1EC6D3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评价</w:t>
      </w:r>
      <w:r>
        <w:rPr>
          <w:rFonts w:hint="default" w:ascii="Times New Roman" w:hAnsi="Times New Roman" w:eastAsia="宋体" w:cs="Times New Roman"/>
          <w:color w:val="auto"/>
          <w:sz w:val="24"/>
          <w:szCs w:val="24"/>
          <w:highlight w:val="none"/>
          <w:lang w:val="zh-CN" w:bidi="ar"/>
        </w:rPr>
        <w:t>机构</w:t>
      </w:r>
      <w:r>
        <w:rPr>
          <w:rFonts w:hint="default" w:ascii="Times New Roman" w:hAnsi="Times New Roman" w:eastAsia="宋体" w:cs="Times New Roman"/>
          <w:sz w:val="24"/>
          <w:szCs w:val="24"/>
          <w:lang w:val="zh-CN"/>
        </w:rPr>
        <w:t xml:space="preserve">：山东鲁迪环境科技有限公司 </w:t>
      </w:r>
    </w:p>
    <w:p w14:paraId="6B7C2B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zh-CN" w:eastAsia="zh-CN"/>
        </w:rPr>
      </w:pPr>
      <w:r>
        <w:rPr>
          <w:rFonts w:hint="default" w:ascii="Times New Roman" w:hAnsi="Times New Roman" w:eastAsia="宋体" w:cs="Times New Roman"/>
          <w:color w:val="auto"/>
          <w:sz w:val="24"/>
          <w:szCs w:val="24"/>
          <w:highlight w:val="none"/>
          <w:lang w:val="zh-CN" w:bidi="ar"/>
        </w:rPr>
        <w:t>联</w:t>
      </w:r>
      <w:r>
        <w:rPr>
          <w:rFonts w:hint="default" w:ascii="Times New Roman" w:hAnsi="Times New Roman" w:eastAsia="宋体" w:cs="Times New Roman"/>
          <w:color w:val="auto"/>
          <w:sz w:val="24"/>
          <w:szCs w:val="24"/>
          <w:highlight w:val="none"/>
          <w:lang w:val="zh-CN" w:bidi="ar"/>
        </w:rPr>
        <w:t xml:space="preserve"> </w:t>
      </w:r>
      <w:r>
        <w:rPr>
          <w:rFonts w:hint="default" w:ascii="Times New Roman" w:hAnsi="Times New Roman" w:eastAsia="宋体" w:cs="Times New Roman"/>
          <w:color w:val="auto"/>
          <w:sz w:val="24"/>
          <w:szCs w:val="24"/>
          <w:highlight w:val="none"/>
          <w:lang w:val="zh-CN" w:bidi="ar"/>
        </w:rPr>
        <w:t>系</w:t>
      </w:r>
      <w:r>
        <w:rPr>
          <w:rFonts w:hint="default" w:ascii="Times New Roman" w:hAnsi="Times New Roman" w:eastAsia="宋体" w:cs="Times New Roman"/>
          <w:sz w:val="24"/>
          <w:szCs w:val="24"/>
          <w:lang w:val="zh-CN"/>
        </w:rPr>
        <w:t xml:space="preserve"> </w:t>
      </w:r>
      <w:r>
        <w:rPr>
          <w:rFonts w:hint="default" w:ascii="Times New Roman" w:hAnsi="Times New Roman" w:eastAsia="宋体" w:cs="Times New Roman"/>
          <w:sz w:val="24"/>
          <w:szCs w:val="24"/>
          <w:lang w:val="zh-CN"/>
        </w:rPr>
        <w:t>人：</w:t>
      </w:r>
      <w:r>
        <w:rPr>
          <w:rFonts w:hint="default" w:ascii="Times New Roman" w:hAnsi="Times New Roman" w:eastAsia="宋体" w:cs="Times New Roman"/>
          <w:sz w:val="24"/>
          <w:szCs w:val="24"/>
          <w:lang w:val="en-US" w:eastAsia="zh-CN"/>
        </w:rPr>
        <w:t>孙培培</w:t>
      </w:r>
    </w:p>
    <w:p w14:paraId="094808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zh-CN"/>
        </w:rPr>
        <w:t>联系电话：</w:t>
      </w:r>
      <w:r>
        <w:rPr>
          <w:rFonts w:hint="default" w:ascii="Times New Roman" w:hAnsi="Times New Roman" w:eastAsia="宋体" w:cs="Times New Roman"/>
          <w:sz w:val="24"/>
          <w:szCs w:val="24"/>
          <w:lang w:val="en-US" w:eastAsia="zh-CN"/>
        </w:rPr>
        <w:t>0538-8806871</w:t>
      </w:r>
    </w:p>
    <w:p w14:paraId="0319A2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zh-CN"/>
        </w:rPr>
      </w:pPr>
      <w:r>
        <w:rPr>
          <w:rFonts w:hint="default" w:ascii="Times New Roman" w:hAnsi="Times New Roman" w:eastAsia="宋体" w:cs="Times New Roman"/>
          <w:color w:val="auto"/>
          <w:sz w:val="24"/>
          <w:szCs w:val="24"/>
          <w:highlight w:val="none"/>
          <w:lang w:val="zh-CN" w:bidi="ar"/>
        </w:rPr>
        <w:t>邮</w:t>
      </w:r>
      <w:r>
        <w:rPr>
          <w:rFonts w:hint="default" w:ascii="Times New Roman" w:hAnsi="Times New Roman" w:eastAsia="宋体" w:cs="Times New Roman"/>
          <w:color w:val="auto"/>
          <w:sz w:val="24"/>
          <w:szCs w:val="24"/>
          <w:highlight w:val="none"/>
          <w:lang w:val="zh-CN" w:bidi="ar"/>
        </w:rPr>
        <w:t xml:space="preserve">  </w:t>
      </w:r>
      <w:r>
        <w:rPr>
          <w:rFonts w:hint="default" w:ascii="Times New Roman" w:hAnsi="Times New Roman" w:eastAsia="宋体" w:cs="Times New Roman"/>
          <w:color w:val="auto"/>
          <w:sz w:val="24"/>
          <w:szCs w:val="24"/>
          <w:highlight w:val="none"/>
          <w:lang w:val="zh-CN" w:bidi="ar"/>
        </w:rPr>
        <w:t>箱</w:t>
      </w:r>
      <w:r>
        <w:rPr>
          <w:rFonts w:hint="default" w:ascii="Times New Roman" w:hAnsi="Times New Roman" w:eastAsia="宋体" w:cs="Times New Roman"/>
          <w:sz w:val="24"/>
          <w:szCs w:val="24"/>
          <w:lang w:val="zh-CN"/>
        </w:rPr>
        <w:t>：</w:t>
      </w:r>
      <w:r>
        <w:rPr>
          <w:rFonts w:hint="default" w:ascii="Times New Roman" w:hAnsi="Times New Roman" w:eastAsia="宋体" w:cs="Times New Roman"/>
          <w:sz w:val="24"/>
          <w:szCs w:val="24"/>
          <w:lang w:val="zh-CN"/>
        </w:rPr>
        <w:t>china_eia_report@163.com</w:t>
      </w:r>
    </w:p>
    <w:p w14:paraId="3B4D8CAF">
      <w:pPr>
        <w:spacing w:line="360" w:lineRule="auto"/>
        <w:ind w:firstLine="482" w:firstLineChars="200"/>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六、征求意见稿网络链接：</w:t>
      </w:r>
    </w:p>
    <w:p w14:paraId="5F5711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https://www.tssg.com.cn/Notice-notice</w:t>
      </w:r>
    </w:p>
    <w:p w14:paraId="14ADE4F1">
      <w:pPr>
        <w:adjustRightInd w:val="0"/>
        <w:snapToGrid w:val="0"/>
        <w:spacing w:line="360" w:lineRule="auto"/>
        <w:rPr>
          <w:rFonts w:hint="default" w:ascii="Times New Roman" w:hAnsi="Times New Roman" w:eastAsia="宋体" w:cs="Times New Roman"/>
          <w:sz w:val="24"/>
          <w:szCs w:val="24"/>
        </w:rPr>
      </w:pPr>
    </w:p>
    <w:p w14:paraId="35EB7119">
      <w:pPr>
        <w:adjustRightInd w:val="0"/>
        <w:snapToGrid w:val="0"/>
        <w:spacing w:line="360" w:lineRule="auto"/>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CN"/>
        </w:rPr>
        <w:t>公示发布单位</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山东泰开成套电器有限公司</w:t>
      </w:r>
    </w:p>
    <w:p w14:paraId="4E38D098">
      <w:pPr>
        <w:adjustRightInd w:val="0"/>
        <w:snapToGrid w:val="0"/>
        <w:spacing w:line="360" w:lineRule="auto"/>
        <w:jc w:val="right"/>
        <w:rPr>
          <w:rFonts w:hint="default" w:ascii="Times New Roman" w:hAnsi="Times New Roman" w:eastAsia="宋体" w:cs="Times New Roman"/>
          <w:lang w:val="en-US" w:eastAsia="zh-CN"/>
        </w:rPr>
      </w:pPr>
      <w:r>
        <w:rPr>
          <w:rFonts w:hint="default" w:ascii="Times New Roman" w:hAnsi="Times New Roman" w:eastAsia="宋体" w:cs="Times New Roman"/>
          <w:sz w:val="24"/>
          <w:szCs w:val="24"/>
          <w:lang w:val="zh-CN"/>
        </w:rPr>
        <w:t>公示发布时间：</w:t>
      </w:r>
      <w:r>
        <w:rPr>
          <w:rFonts w:hint="default" w:ascii="Times New Roman" w:hAnsi="Times New Roman" w:eastAsia="宋体" w:cs="Times New Roman"/>
          <w:sz w:val="24"/>
          <w:szCs w:val="24"/>
          <w:lang w:val="zh-CN"/>
        </w:rPr>
        <w:t>202</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zh-CN"/>
        </w:rPr>
        <w:t>年</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lang w:val="zh-CN"/>
        </w:rPr>
        <w:t>月</w:t>
      </w:r>
      <w:r>
        <w:rPr>
          <w:rFonts w:hint="default" w:ascii="Times New Roman" w:hAnsi="Times New Roman" w:eastAsia="宋体" w:cs="Times New Roman"/>
          <w:sz w:val="24"/>
          <w:szCs w:val="24"/>
          <w:lang w:val="en-US" w:eastAsia="zh-CN"/>
        </w:rPr>
        <w:t>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0AFF" w:usb1="00007843" w:usb2="00000001" w:usb3="00000000" w:csb0="400001BF" w:csb1="DFF7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5MWJkZDcyODYzYWUwN2EyYWYyYmJkZGI3MmQ2M2QifQ=="/>
  </w:docVars>
  <w:rsids>
    <w:rsidRoot w:val="00EA4898"/>
    <w:rsid w:val="00005869"/>
    <w:rsid w:val="00035154"/>
    <w:rsid w:val="000534B3"/>
    <w:rsid w:val="000973AF"/>
    <w:rsid w:val="000D481A"/>
    <w:rsid w:val="0013033D"/>
    <w:rsid w:val="00155851"/>
    <w:rsid w:val="001F25C5"/>
    <w:rsid w:val="002B0E6E"/>
    <w:rsid w:val="002C70A0"/>
    <w:rsid w:val="002D3C13"/>
    <w:rsid w:val="00442227"/>
    <w:rsid w:val="00480C7A"/>
    <w:rsid w:val="004F2E8F"/>
    <w:rsid w:val="005558FB"/>
    <w:rsid w:val="00591212"/>
    <w:rsid w:val="00601E7E"/>
    <w:rsid w:val="006215CA"/>
    <w:rsid w:val="006419C9"/>
    <w:rsid w:val="006926F3"/>
    <w:rsid w:val="00740904"/>
    <w:rsid w:val="007879B0"/>
    <w:rsid w:val="00793C60"/>
    <w:rsid w:val="007D746E"/>
    <w:rsid w:val="007E30AE"/>
    <w:rsid w:val="007E37D0"/>
    <w:rsid w:val="008125C4"/>
    <w:rsid w:val="00871335"/>
    <w:rsid w:val="00900D4D"/>
    <w:rsid w:val="00980E39"/>
    <w:rsid w:val="0099794B"/>
    <w:rsid w:val="00C038CB"/>
    <w:rsid w:val="00C965BE"/>
    <w:rsid w:val="00CA1688"/>
    <w:rsid w:val="00CC3EA9"/>
    <w:rsid w:val="00D27A5A"/>
    <w:rsid w:val="00E34330"/>
    <w:rsid w:val="00E62672"/>
    <w:rsid w:val="00EA4898"/>
    <w:rsid w:val="00F5266B"/>
    <w:rsid w:val="00F54D93"/>
    <w:rsid w:val="00F54DA0"/>
    <w:rsid w:val="00F61203"/>
    <w:rsid w:val="00F73607"/>
    <w:rsid w:val="00FB7E8B"/>
    <w:rsid w:val="00FC0ECE"/>
    <w:rsid w:val="00FC42F1"/>
    <w:rsid w:val="057C618F"/>
    <w:rsid w:val="150F0169"/>
    <w:rsid w:val="224F7DF7"/>
    <w:rsid w:val="2CB01DDA"/>
    <w:rsid w:val="35DD615E"/>
    <w:rsid w:val="36A302BA"/>
    <w:rsid w:val="36C30FAB"/>
    <w:rsid w:val="38F566EC"/>
    <w:rsid w:val="3A7A7EBC"/>
    <w:rsid w:val="40FA07B3"/>
    <w:rsid w:val="48F45D57"/>
    <w:rsid w:val="5C6D5E6E"/>
    <w:rsid w:val="5FFA7F98"/>
    <w:rsid w:val="611F2669"/>
    <w:rsid w:val="6518584B"/>
    <w:rsid w:val="6F0B51E0"/>
    <w:rsid w:val="6F253766"/>
    <w:rsid w:val="799F5668"/>
    <w:rsid w:val="7F7B6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0"/>
    <w:pPr>
      <w:spacing w:before="120"/>
    </w:pPr>
    <w:rPr>
      <w:rFonts w:ascii="Cambria" w:hAnsi="Cambria" w:cs="Times New Roman"/>
      <w:sz w:val="24"/>
      <w:szCs w:val="24"/>
    </w:rPr>
  </w:style>
  <w:style w:type="paragraph" w:styleId="3">
    <w:name w:val="Plain Text"/>
    <w:basedOn w:val="1"/>
    <w:next w:val="4"/>
    <w:qFormat/>
    <w:uiPriority w:val="0"/>
    <w:rPr>
      <w:rFonts w:hint="eastAsia" w:ascii="宋体" w:hAnsi="Courier New"/>
    </w:rPr>
  </w:style>
  <w:style w:type="paragraph" w:customStyle="1" w:styleId="4">
    <w:name w:val="Default"/>
    <w:basedOn w:val="5"/>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
    <w:name w:val="纯文本1"/>
    <w:autoRedefine/>
    <w:qFormat/>
    <w:uiPriority w:val="0"/>
    <w:rPr>
      <w:rFonts w:ascii="宋体" w:hAnsi="Courier New" w:eastAsia="宋体" w:cs="Courier New"/>
      <w:szCs w:val="21"/>
      <w:lang w:val="en-US" w:eastAsia="zh-CN" w:bidi="ar-SA"/>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1"/>
    <w:next w:val="1"/>
    <w:qFormat/>
    <w:uiPriority w:val="0"/>
    <w:pPr>
      <w:spacing w:after="120"/>
      <w:ind w:left="420" w:leftChars="200" w:right="0" w:firstLine="420" w:firstLineChars="200"/>
      <w:jc w:val="both"/>
    </w:pPr>
    <w:rPr>
      <w:rFonts w:ascii="Times New Roman" w:hAnsi="Times New Roman"/>
      <w:bCs/>
      <w:sz w:val="21"/>
      <w:szCs w:val="24"/>
    </w:rPr>
  </w:style>
  <w:style w:type="character" w:styleId="11">
    <w:name w:val="Strong"/>
    <w:basedOn w:val="10"/>
    <w:qFormat/>
    <w:uiPriority w:val="22"/>
    <w:rPr>
      <w:b/>
      <w:bCs/>
    </w:rPr>
  </w:style>
  <w:style w:type="character" w:styleId="12">
    <w:name w:val="Hyperlink"/>
    <w:basedOn w:val="10"/>
    <w:unhideWhenUsed/>
    <w:qFormat/>
    <w:uiPriority w:val="99"/>
    <w:rPr>
      <w:color w:val="2B2B2B"/>
      <w:u w:val="none"/>
    </w:rPr>
  </w:style>
  <w:style w:type="table" w:customStyle="1" w:styleId="13">
    <w:name w:val="Grid Table 1 Light"/>
    <w:basedOn w:val="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4">
    <w:name w:val="页眉 Char"/>
    <w:basedOn w:val="10"/>
    <w:link w:val="7"/>
    <w:qFormat/>
    <w:uiPriority w:val="99"/>
    <w:rPr>
      <w:sz w:val="18"/>
      <w:szCs w:val="18"/>
    </w:rPr>
  </w:style>
  <w:style w:type="character" w:customStyle="1" w:styleId="15">
    <w:name w:val="页脚 Char"/>
    <w:basedOn w:val="10"/>
    <w:link w:val="6"/>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4</Pages>
  <Words>2649</Words>
  <Characters>2979</Characters>
  <Lines>23</Lines>
  <Paragraphs>6</Paragraphs>
  <TotalTime>0</TotalTime>
  <ScaleCrop>false</ScaleCrop>
  <LinksUpToDate>false</LinksUpToDate>
  <CharactersWithSpaces>2990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2019-01-23T01:09:00Z</dcterms:created>
  <dc:creator>xbany</dc:creator>
  <cp:lastModifiedBy>清风梦影</cp:lastModifiedBy>
  <dcterms:modified xsi:type="dcterms:W3CDTF">2025-07-16T07:01:51Z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BFF1287E83CD4AD5A91BF00EF67C3BD0_13</vt:lpwstr>
  </property>
  <property fmtid="{D5CDD505-2E9C-101B-9397-08002B2CF9AE}" pid="4" name="KSOTemplateDocerSaveRecord">
    <vt:lpwstr>eyJoZGlkIjoiNTQ5MWJkZDcyODYzYWUwN2EyYWYyYmJkZGI3MmQ2M2QiLCJ1c2VySWQiOiI2MjgwNTIwMTUifQ==</vt:lpwstr>
  </property>
</Properties>
</file>